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108" w:type="dxa"/>
        <w:tblLayout w:type="fixed"/>
        <w:tblLook w:val="04A0" w:firstRow="1" w:lastRow="0" w:firstColumn="1" w:lastColumn="0" w:noHBand="0" w:noVBand="1"/>
      </w:tblPr>
      <w:tblGrid>
        <w:gridCol w:w="3787"/>
        <w:gridCol w:w="1265"/>
        <w:gridCol w:w="4587"/>
      </w:tblGrid>
      <w:tr w:rsidR="002A5010" w:rsidRPr="00140195" w:rsidTr="002B2E5D">
        <w:trPr>
          <w:trHeight w:val="1036"/>
        </w:trPr>
        <w:tc>
          <w:tcPr>
            <w:tcW w:w="3787" w:type="dxa"/>
            <w:hideMark/>
          </w:tcPr>
          <w:p w:rsidR="002A5010" w:rsidRPr="00140195" w:rsidRDefault="002A5010" w:rsidP="00517D6E">
            <w:pPr>
              <w:ind w:hanging="250"/>
              <w:jc w:val="center"/>
              <w:rPr>
                <w:b/>
              </w:rPr>
            </w:pPr>
            <w:r>
              <w:rPr>
                <w:b/>
              </w:rPr>
              <w:t>«</w:t>
            </w:r>
            <w:proofErr w:type="spellStart"/>
            <w:r w:rsidRPr="00140195">
              <w:rPr>
                <w:b/>
              </w:rPr>
              <w:t>Висер</w:t>
            </w:r>
            <w:proofErr w:type="spellEnd"/>
            <w:r w:rsidRPr="00140195">
              <w:rPr>
                <w:b/>
              </w:rPr>
              <w:t xml:space="preserve">» </w:t>
            </w:r>
            <w:proofErr w:type="spellStart"/>
            <w:r w:rsidRPr="00140195">
              <w:rPr>
                <w:b/>
              </w:rPr>
              <w:t>сикт</w:t>
            </w:r>
            <w:proofErr w:type="spellEnd"/>
          </w:p>
          <w:p w:rsidR="002A5010" w:rsidRPr="00140195" w:rsidRDefault="002A5010" w:rsidP="00517D6E">
            <w:pPr>
              <w:ind w:hanging="250"/>
              <w:jc w:val="center"/>
              <w:rPr>
                <w:b/>
              </w:rPr>
            </w:pPr>
            <w:r w:rsidRPr="00140195">
              <w:rPr>
                <w:b/>
              </w:rPr>
              <w:t>овмöдчöминлöн</w:t>
            </w:r>
            <w:r>
              <w:rPr>
                <w:b/>
                <w:lang w:val="en-US"/>
              </w:rPr>
              <w:t xml:space="preserve"> </w:t>
            </w:r>
            <w:r w:rsidRPr="00140195">
              <w:rPr>
                <w:b/>
              </w:rPr>
              <w:t>муниципальнöй</w:t>
            </w:r>
          </w:p>
          <w:p w:rsidR="002A5010" w:rsidRPr="00140195" w:rsidRDefault="002A5010" w:rsidP="00517D6E">
            <w:pPr>
              <w:ind w:left="-250" w:hanging="250"/>
              <w:jc w:val="center"/>
              <w:rPr>
                <w:b/>
              </w:rPr>
            </w:pPr>
            <w:proofErr w:type="spellStart"/>
            <w:r w:rsidRPr="00140195">
              <w:rPr>
                <w:b/>
              </w:rPr>
              <w:t>юкöнса</w:t>
            </w:r>
            <w:proofErr w:type="spellEnd"/>
            <w:r>
              <w:rPr>
                <w:b/>
                <w:lang w:val="en-US"/>
              </w:rPr>
              <w:t xml:space="preserve"> </w:t>
            </w:r>
            <w:proofErr w:type="spellStart"/>
            <w:r w:rsidRPr="00140195">
              <w:rPr>
                <w:b/>
              </w:rPr>
              <w:t>Сöвет</w:t>
            </w:r>
            <w:proofErr w:type="spellEnd"/>
          </w:p>
          <w:p w:rsidR="002A5010" w:rsidRPr="00140195" w:rsidRDefault="002A5010" w:rsidP="00517D6E">
            <w:pPr>
              <w:ind w:hanging="250"/>
              <w:jc w:val="center"/>
              <w:rPr>
                <w:b/>
              </w:rPr>
            </w:pPr>
            <w:r w:rsidRPr="00140195">
              <w:rPr>
                <w:b/>
              </w:rPr>
              <w:t>(«</w:t>
            </w:r>
            <w:proofErr w:type="spellStart"/>
            <w:r w:rsidRPr="00140195">
              <w:rPr>
                <w:b/>
              </w:rPr>
              <w:t>Висер</w:t>
            </w:r>
            <w:proofErr w:type="spellEnd"/>
            <w:r w:rsidRPr="00140195">
              <w:rPr>
                <w:b/>
              </w:rPr>
              <w:t xml:space="preserve">» </w:t>
            </w:r>
            <w:proofErr w:type="spellStart"/>
            <w:r w:rsidRPr="00140195">
              <w:rPr>
                <w:b/>
              </w:rPr>
              <w:t>сиктовмöдчöминса</w:t>
            </w:r>
            <w:proofErr w:type="spellEnd"/>
          </w:p>
          <w:p w:rsidR="002A5010" w:rsidRPr="00140195" w:rsidRDefault="002A5010" w:rsidP="00517D6E">
            <w:pPr>
              <w:snapToGrid w:val="0"/>
              <w:ind w:hanging="250"/>
              <w:jc w:val="center"/>
              <w:rPr>
                <w:b/>
              </w:rPr>
            </w:pPr>
            <w:proofErr w:type="spellStart"/>
            <w:r w:rsidRPr="00140195">
              <w:rPr>
                <w:b/>
              </w:rPr>
              <w:t>Сöвет</w:t>
            </w:r>
            <w:proofErr w:type="spellEnd"/>
            <w:r w:rsidRPr="00140195">
              <w:rPr>
                <w:b/>
              </w:rPr>
              <w:t>)</w:t>
            </w:r>
          </w:p>
        </w:tc>
        <w:tc>
          <w:tcPr>
            <w:tcW w:w="1265" w:type="dxa"/>
          </w:tcPr>
          <w:p w:rsidR="002A5010" w:rsidRPr="00140195" w:rsidRDefault="002A5010" w:rsidP="00517D6E">
            <w:pPr>
              <w:snapToGrid w:val="0"/>
              <w:ind w:left="-166" w:right="-116"/>
              <w:jc w:val="center"/>
              <w:rPr>
                <w:noProof/>
              </w:rPr>
            </w:pPr>
            <w:r w:rsidRPr="00140195">
              <w:rPr>
                <w:noProof/>
              </w:rPr>
              <w:drawing>
                <wp:inline distT="0" distB="0" distL="0" distR="0" wp14:anchorId="2286FC41" wp14:editId="2F8807E1">
                  <wp:extent cx="666750" cy="87002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870027"/>
                          </a:xfrm>
                          <a:prstGeom prst="rect">
                            <a:avLst/>
                          </a:prstGeom>
                          <a:noFill/>
                          <a:ln>
                            <a:noFill/>
                          </a:ln>
                        </pic:spPr>
                      </pic:pic>
                    </a:graphicData>
                  </a:graphic>
                </wp:inline>
              </w:drawing>
            </w:r>
          </w:p>
          <w:p w:rsidR="002A5010" w:rsidRPr="00140195" w:rsidRDefault="002A5010" w:rsidP="00517D6E">
            <w:pPr>
              <w:snapToGrid w:val="0"/>
              <w:jc w:val="center"/>
            </w:pPr>
          </w:p>
        </w:tc>
        <w:tc>
          <w:tcPr>
            <w:tcW w:w="4587" w:type="dxa"/>
            <w:hideMark/>
          </w:tcPr>
          <w:p w:rsidR="002A5010" w:rsidRPr="00140195" w:rsidRDefault="002A5010" w:rsidP="00517D6E">
            <w:pPr>
              <w:ind w:left="-90" w:firstLine="90"/>
              <w:jc w:val="center"/>
              <w:rPr>
                <w:b/>
              </w:rPr>
            </w:pPr>
            <w:r w:rsidRPr="00140195">
              <w:rPr>
                <w:b/>
              </w:rPr>
              <w:t>Совет</w:t>
            </w:r>
          </w:p>
          <w:p w:rsidR="002A5010" w:rsidRPr="00140195" w:rsidRDefault="002A5010" w:rsidP="00517D6E">
            <w:pPr>
              <w:ind w:left="-90" w:firstLine="90"/>
              <w:jc w:val="center"/>
              <w:rPr>
                <w:b/>
              </w:rPr>
            </w:pPr>
            <w:r w:rsidRPr="00140195">
              <w:rPr>
                <w:b/>
              </w:rPr>
              <w:t>муниципального образования</w:t>
            </w:r>
          </w:p>
          <w:p w:rsidR="002A5010" w:rsidRPr="00140195" w:rsidRDefault="002A5010" w:rsidP="00517D6E">
            <w:pPr>
              <w:ind w:left="-90" w:firstLine="90"/>
              <w:jc w:val="center"/>
              <w:rPr>
                <w:b/>
              </w:rPr>
            </w:pPr>
            <w:r w:rsidRPr="00140195">
              <w:rPr>
                <w:b/>
              </w:rPr>
              <w:t>сельского поселения «Богородск»</w:t>
            </w:r>
          </w:p>
          <w:p w:rsidR="002A5010" w:rsidRPr="00140195" w:rsidRDefault="002A5010" w:rsidP="00517D6E">
            <w:pPr>
              <w:snapToGrid w:val="0"/>
              <w:ind w:left="-90" w:firstLine="90"/>
              <w:jc w:val="center"/>
              <w:rPr>
                <w:b/>
              </w:rPr>
            </w:pPr>
            <w:r w:rsidRPr="00140195">
              <w:rPr>
                <w:b/>
              </w:rPr>
              <w:t>(Совет сельского поселения «Богородск»)</w:t>
            </w:r>
          </w:p>
        </w:tc>
      </w:tr>
      <w:tr w:rsidR="002A5010" w:rsidRPr="00140195" w:rsidTr="002B2E5D">
        <w:trPr>
          <w:cantSplit/>
          <w:trHeight w:val="458"/>
        </w:trPr>
        <w:tc>
          <w:tcPr>
            <w:tcW w:w="9639" w:type="dxa"/>
            <w:gridSpan w:val="3"/>
            <w:vAlign w:val="center"/>
          </w:tcPr>
          <w:p w:rsidR="002A5010" w:rsidRPr="00140195" w:rsidRDefault="002A5010" w:rsidP="00517D6E">
            <w:pPr>
              <w:jc w:val="center"/>
              <w:rPr>
                <w:b/>
                <w:sz w:val="32"/>
              </w:rPr>
            </w:pPr>
            <w:r>
              <w:rPr>
                <w:b/>
                <w:sz w:val="32"/>
              </w:rPr>
              <w:t>ПОМШУ</w:t>
            </w:r>
            <w:r w:rsidRPr="00140195">
              <w:rPr>
                <w:b/>
                <w:sz w:val="32"/>
              </w:rPr>
              <w:t>Ö</w:t>
            </w:r>
            <w:r>
              <w:rPr>
                <w:b/>
                <w:sz w:val="32"/>
              </w:rPr>
              <w:t>М</w:t>
            </w:r>
          </w:p>
        </w:tc>
      </w:tr>
      <w:tr w:rsidR="002A5010" w:rsidRPr="00140195" w:rsidTr="002B2E5D">
        <w:trPr>
          <w:cantSplit/>
          <w:trHeight w:val="458"/>
        </w:trPr>
        <w:tc>
          <w:tcPr>
            <w:tcW w:w="9639" w:type="dxa"/>
            <w:gridSpan w:val="3"/>
            <w:vAlign w:val="center"/>
            <w:hideMark/>
          </w:tcPr>
          <w:p w:rsidR="002A5010" w:rsidRPr="00140195" w:rsidRDefault="002A5010" w:rsidP="00517D6E">
            <w:pPr>
              <w:keepNext/>
              <w:outlineLvl w:val="3"/>
              <w:rPr>
                <w:b/>
                <w:sz w:val="32"/>
                <w:szCs w:val="20"/>
              </w:rPr>
            </w:pPr>
          </w:p>
          <w:p w:rsidR="002A5010" w:rsidRPr="003D165F" w:rsidRDefault="002A5010" w:rsidP="000F7A0B">
            <w:pPr>
              <w:keepNext/>
              <w:jc w:val="center"/>
              <w:outlineLvl w:val="3"/>
              <w:rPr>
                <w:b/>
                <w:color w:val="FF0000"/>
                <w:sz w:val="32"/>
                <w:szCs w:val="20"/>
              </w:rPr>
            </w:pPr>
            <w:r w:rsidRPr="00140195">
              <w:rPr>
                <w:b/>
                <w:sz w:val="32"/>
                <w:szCs w:val="20"/>
              </w:rPr>
              <w:t>РЕШЕНИЕ</w:t>
            </w:r>
            <w:r>
              <w:rPr>
                <w:b/>
                <w:sz w:val="32"/>
                <w:szCs w:val="20"/>
              </w:rPr>
              <w:t xml:space="preserve"> </w:t>
            </w:r>
          </w:p>
        </w:tc>
      </w:tr>
      <w:tr w:rsidR="002A5010" w:rsidRPr="00140195" w:rsidTr="002B2E5D">
        <w:trPr>
          <w:cantSplit/>
          <w:trHeight w:val="294"/>
        </w:trPr>
        <w:tc>
          <w:tcPr>
            <w:tcW w:w="9639" w:type="dxa"/>
            <w:gridSpan w:val="3"/>
            <w:vAlign w:val="center"/>
          </w:tcPr>
          <w:p w:rsidR="002A5010" w:rsidRDefault="002A5010" w:rsidP="00517D6E">
            <w:pPr>
              <w:keepNext/>
              <w:jc w:val="right"/>
              <w:outlineLvl w:val="3"/>
              <w:rPr>
                <w:rFonts w:eastAsia="SimSun"/>
                <w:szCs w:val="20"/>
              </w:rPr>
            </w:pPr>
          </w:p>
          <w:p w:rsidR="002A5010" w:rsidRPr="00140195" w:rsidRDefault="002B2E5D" w:rsidP="00517D6E">
            <w:pPr>
              <w:keepNext/>
              <w:jc w:val="both"/>
              <w:outlineLvl w:val="3"/>
              <w:rPr>
                <w:rFonts w:eastAsia="SimSun"/>
                <w:szCs w:val="20"/>
              </w:rPr>
            </w:pPr>
            <w:r>
              <w:rPr>
                <w:rFonts w:eastAsia="SimSun"/>
                <w:b/>
                <w:sz w:val="28"/>
                <w:szCs w:val="28"/>
              </w:rPr>
              <w:t xml:space="preserve">от </w:t>
            </w:r>
            <w:r w:rsidR="000F7A0B">
              <w:rPr>
                <w:rFonts w:eastAsia="SimSun"/>
                <w:b/>
                <w:sz w:val="28"/>
                <w:szCs w:val="28"/>
              </w:rPr>
              <w:t>18 января 2024</w:t>
            </w:r>
            <w:r w:rsidR="002A5010" w:rsidRPr="00D05639">
              <w:rPr>
                <w:rFonts w:eastAsia="SimSun"/>
                <w:b/>
                <w:sz w:val="28"/>
                <w:szCs w:val="28"/>
              </w:rPr>
              <w:t xml:space="preserve"> года</w:t>
            </w:r>
            <w:r w:rsidR="002A5010">
              <w:rPr>
                <w:rFonts w:eastAsia="SimSun"/>
                <w:b/>
                <w:sz w:val="28"/>
                <w:szCs w:val="28"/>
              </w:rPr>
              <w:t xml:space="preserve">                                                           </w:t>
            </w:r>
            <w:r w:rsidR="002A5010">
              <w:rPr>
                <w:rFonts w:eastAsia="SimSun"/>
                <w:b/>
                <w:sz w:val="28"/>
                <w:szCs w:val="28"/>
                <w:lang w:val="en-US"/>
              </w:rPr>
              <w:t xml:space="preserve">            </w:t>
            </w:r>
            <w:r>
              <w:rPr>
                <w:rFonts w:eastAsia="SimSun"/>
                <w:b/>
                <w:sz w:val="28"/>
                <w:szCs w:val="28"/>
              </w:rPr>
              <w:t xml:space="preserve">    </w:t>
            </w:r>
            <w:r w:rsidR="002A5010">
              <w:rPr>
                <w:rFonts w:eastAsia="SimSun"/>
                <w:b/>
                <w:sz w:val="28"/>
                <w:szCs w:val="28"/>
              </w:rPr>
              <w:t>№ VI-</w:t>
            </w:r>
            <w:r w:rsidR="000F7A0B">
              <w:rPr>
                <w:rFonts w:eastAsia="SimSun"/>
                <w:b/>
                <w:sz w:val="28"/>
                <w:szCs w:val="28"/>
              </w:rPr>
              <w:t>12/2</w:t>
            </w:r>
          </w:p>
        </w:tc>
      </w:tr>
      <w:tr w:rsidR="002A5010" w:rsidRPr="00D05639" w:rsidTr="002B2E5D">
        <w:trPr>
          <w:cantSplit/>
          <w:trHeight w:val="280"/>
        </w:trPr>
        <w:tc>
          <w:tcPr>
            <w:tcW w:w="9639" w:type="dxa"/>
            <w:gridSpan w:val="3"/>
            <w:vAlign w:val="center"/>
            <w:hideMark/>
          </w:tcPr>
          <w:p w:rsidR="002A5010" w:rsidRDefault="002A5010" w:rsidP="00517D6E">
            <w:pPr>
              <w:keepNext/>
              <w:jc w:val="center"/>
              <w:outlineLvl w:val="3"/>
              <w:rPr>
                <w:sz w:val="28"/>
                <w:szCs w:val="28"/>
              </w:rPr>
            </w:pPr>
          </w:p>
          <w:p w:rsidR="002A5010" w:rsidRPr="00D05639" w:rsidRDefault="002A5010" w:rsidP="00517D6E">
            <w:pPr>
              <w:keepNext/>
              <w:jc w:val="center"/>
              <w:outlineLvl w:val="3"/>
              <w:rPr>
                <w:sz w:val="28"/>
                <w:szCs w:val="28"/>
              </w:rPr>
            </w:pPr>
            <w:r w:rsidRPr="00D05639">
              <w:rPr>
                <w:sz w:val="28"/>
                <w:szCs w:val="28"/>
              </w:rPr>
              <w:t>(Республика Коми, Корткеросский район, с.</w:t>
            </w:r>
            <w:r>
              <w:rPr>
                <w:sz w:val="28"/>
                <w:szCs w:val="28"/>
              </w:rPr>
              <w:t xml:space="preserve"> </w:t>
            </w:r>
            <w:r w:rsidRPr="00D05639">
              <w:rPr>
                <w:sz w:val="28"/>
                <w:szCs w:val="28"/>
              </w:rPr>
              <w:t>Богородск)</w:t>
            </w:r>
          </w:p>
          <w:p w:rsidR="002A5010" w:rsidRPr="00654884" w:rsidRDefault="002A5010" w:rsidP="00517D6E">
            <w:pPr>
              <w:jc w:val="both"/>
              <w:rPr>
                <w:b/>
                <w:bCs/>
                <w:sz w:val="28"/>
                <w:szCs w:val="28"/>
              </w:rPr>
            </w:pPr>
          </w:p>
        </w:tc>
      </w:tr>
    </w:tbl>
    <w:p w:rsidR="008A0CE6" w:rsidRDefault="008A0CE6" w:rsidP="008A0CE6">
      <w:bookmarkStart w:id="0" w:name="_GoBack"/>
      <w:bookmarkEnd w:id="0"/>
    </w:p>
    <w:p w:rsidR="008A0CE6" w:rsidRPr="006A6DAA" w:rsidRDefault="006A6DAA" w:rsidP="006A6DAA">
      <w:pPr>
        <w:jc w:val="center"/>
        <w:rPr>
          <w:b/>
          <w:sz w:val="32"/>
          <w:szCs w:val="32"/>
        </w:rPr>
      </w:pPr>
      <w:r w:rsidRPr="006A6DAA">
        <w:rPr>
          <w:b/>
          <w:sz w:val="32"/>
          <w:szCs w:val="32"/>
        </w:rPr>
        <w:t>О</w:t>
      </w:r>
      <w:r>
        <w:rPr>
          <w:b/>
          <w:sz w:val="32"/>
          <w:szCs w:val="32"/>
        </w:rPr>
        <w:t>б утверждении Положения о</w:t>
      </w:r>
      <w:r w:rsidRPr="006A6DAA">
        <w:rPr>
          <w:b/>
          <w:sz w:val="32"/>
          <w:szCs w:val="32"/>
        </w:rPr>
        <w:t xml:space="preserve"> порядке и условиях компенсации </w:t>
      </w:r>
      <w:r w:rsidR="004D3C1C">
        <w:rPr>
          <w:b/>
          <w:sz w:val="32"/>
          <w:szCs w:val="32"/>
        </w:rPr>
        <w:t>главе</w:t>
      </w:r>
      <w:r w:rsidR="002A5010">
        <w:rPr>
          <w:b/>
          <w:sz w:val="32"/>
          <w:szCs w:val="32"/>
        </w:rPr>
        <w:t xml:space="preserve"> сельского поселения «Богородск</w:t>
      </w:r>
      <w:r w:rsidRPr="006A6DAA">
        <w:rPr>
          <w:b/>
          <w:sz w:val="32"/>
          <w:szCs w:val="32"/>
        </w:rPr>
        <w:t>»</w:t>
      </w:r>
      <w:r w:rsidR="004A1EC1">
        <w:rPr>
          <w:b/>
          <w:sz w:val="32"/>
          <w:szCs w:val="32"/>
        </w:rPr>
        <w:t xml:space="preserve"> </w:t>
      </w:r>
      <w:r w:rsidRPr="006A6DAA">
        <w:rPr>
          <w:b/>
          <w:sz w:val="32"/>
          <w:szCs w:val="32"/>
        </w:rPr>
        <w:t xml:space="preserve">расходов на оплату проезда </w:t>
      </w:r>
      <w:r>
        <w:rPr>
          <w:b/>
          <w:sz w:val="32"/>
          <w:szCs w:val="32"/>
        </w:rPr>
        <w:t>к</w:t>
      </w:r>
      <w:r w:rsidRPr="006A6DAA">
        <w:rPr>
          <w:b/>
          <w:sz w:val="32"/>
          <w:szCs w:val="32"/>
        </w:rPr>
        <w:t xml:space="preserve"> месту использования отпуска и обратно</w:t>
      </w:r>
    </w:p>
    <w:p w:rsidR="008A0CE6" w:rsidRPr="00CB7AD5" w:rsidRDefault="008A0CE6" w:rsidP="00CB7AD5">
      <w:pPr>
        <w:pStyle w:val="ConsPlusNormal"/>
        <w:jc w:val="center"/>
        <w:rPr>
          <w:sz w:val="28"/>
          <w:szCs w:val="28"/>
        </w:rPr>
      </w:pPr>
    </w:p>
    <w:p w:rsidR="008A0CE6" w:rsidRDefault="006A6DAA" w:rsidP="00CB7AD5">
      <w:pPr>
        <w:pStyle w:val="ConsPlusNormal"/>
        <w:ind w:firstLine="540"/>
        <w:jc w:val="both"/>
        <w:rPr>
          <w:sz w:val="28"/>
          <w:szCs w:val="28"/>
        </w:rPr>
      </w:pPr>
      <w:r>
        <w:rPr>
          <w:sz w:val="28"/>
          <w:szCs w:val="28"/>
        </w:rPr>
        <w:t xml:space="preserve">В соответствии с </w:t>
      </w:r>
      <w:r w:rsidRPr="00704758">
        <w:rPr>
          <w:sz w:val="28"/>
          <w:szCs w:val="28"/>
        </w:rPr>
        <w:t xml:space="preserve">Федеральным </w:t>
      </w:r>
      <w:r w:rsidR="000B425A">
        <w:rPr>
          <w:sz w:val="28"/>
          <w:szCs w:val="28"/>
        </w:rPr>
        <w:t>законом</w:t>
      </w:r>
      <w:r w:rsidR="004A1EC1">
        <w:t xml:space="preserve"> </w:t>
      </w:r>
      <w:r w:rsidR="004D3C1C">
        <w:rPr>
          <w:sz w:val="28"/>
          <w:szCs w:val="28"/>
        </w:rPr>
        <w:t>от 6</w:t>
      </w:r>
      <w:r>
        <w:rPr>
          <w:sz w:val="28"/>
          <w:szCs w:val="28"/>
        </w:rPr>
        <w:t xml:space="preserve"> </w:t>
      </w:r>
      <w:r w:rsidR="004D3C1C">
        <w:rPr>
          <w:sz w:val="28"/>
          <w:szCs w:val="28"/>
        </w:rPr>
        <w:t>октября 2003 г. № 131</w:t>
      </w:r>
      <w:r>
        <w:rPr>
          <w:sz w:val="28"/>
          <w:szCs w:val="28"/>
        </w:rPr>
        <w:t>-ФЗ «</w:t>
      </w:r>
      <w:r w:rsidR="004D3C1C">
        <w:rPr>
          <w:sz w:val="28"/>
          <w:szCs w:val="28"/>
        </w:rPr>
        <w:t>Об общих принципах организации местного самоуправления в Российской Федерации»</w:t>
      </w:r>
      <w:r w:rsidR="000B425A">
        <w:rPr>
          <w:sz w:val="28"/>
          <w:szCs w:val="28"/>
        </w:rPr>
        <w:t>»</w:t>
      </w:r>
      <w:r w:rsidR="004A1EC1">
        <w:rPr>
          <w:sz w:val="28"/>
          <w:szCs w:val="28"/>
        </w:rPr>
        <w:t xml:space="preserve">, </w:t>
      </w:r>
      <w:r w:rsidR="000B425A">
        <w:rPr>
          <w:sz w:val="28"/>
          <w:szCs w:val="28"/>
        </w:rPr>
        <w:t>Законом</w:t>
      </w:r>
      <w:r w:rsidR="004A1EC1">
        <w:t xml:space="preserve"> </w:t>
      </w:r>
      <w:r w:rsidR="004A1EC1" w:rsidRPr="00CB7AD5">
        <w:rPr>
          <w:sz w:val="28"/>
          <w:szCs w:val="28"/>
        </w:rPr>
        <w:t>Республ</w:t>
      </w:r>
      <w:r w:rsidR="004A1EC1">
        <w:rPr>
          <w:sz w:val="28"/>
          <w:szCs w:val="28"/>
        </w:rPr>
        <w:t>ики Коми от 20 декабря 2010 г.</w:t>
      </w:r>
      <w:r w:rsidR="004A1EC1" w:rsidRPr="00CB7AD5">
        <w:rPr>
          <w:sz w:val="28"/>
          <w:szCs w:val="28"/>
        </w:rPr>
        <w:t xml:space="preserve"> </w:t>
      </w:r>
      <w:r w:rsidR="004A1EC1">
        <w:rPr>
          <w:sz w:val="28"/>
          <w:szCs w:val="28"/>
        </w:rPr>
        <w:t>№ 149-РЗ «</w:t>
      </w:r>
      <w:r w:rsidR="004A1EC1" w:rsidRPr="00CB7AD5">
        <w:rPr>
          <w:sz w:val="28"/>
          <w:szCs w:val="28"/>
        </w:rPr>
        <w:t xml:space="preserve">О </w:t>
      </w:r>
      <w:r w:rsidR="004A1EC1">
        <w:rPr>
          <w:sz w:val="28"/>
          <w:szCs w:val="28"/>
        </w:rPr>
        <w:t>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w:t>
      </w:r>
      <w:r w:rsidR="000B425A">
        <w:rPr>
          <w:sz w:val="28"/>
          <w:szCs w:val="28"/>
        </w:rPr>
        <w:t>оуправления в Республике Коми»</w:t>
      </w:r>
      <w:r w:rsidR="004A1EC1">
        <w:rPr>
          <w:sz w:val="28"/>
          <w:szCs w:val="28"/>
        </w:rPr>
        <w:t>,</w:t>
      </w:r>
      <w:r w:rsidR="002A5010">
        <w:rPr>
          <w:sz w:val="28"/>
          <w:szCs w:val="28"/>
        </w:rPr>
        <w:t xml:space="preserve"> </w:t>
      </w:r>
      <w:r w:rsidR="002A5010" w:rsidRPr="003D165F">
        <w:rPr>
          <w:rStyle w:val="normaltextrun"/>
          <w:sz w:val="28"/>
          <w:szCs w:val="28"/>
        </w:rPr>
        <w:t>руководствуясь Уставом сельского поселения «Богородск»</w:t>
      </w:r>
      <w:r w:rsidR="002A5010">
        <w:rPr>
          <w:rStyle w:val="normaltextrun"/>
          <w:sz w:val="28"/>
          <w:szCs w:val="28"/>
        </w:rPr>
        <w:t>,</w:t>
      </w:r>
      <w:r w:rsidR="004A1EC1">
        <w:rPr>
          <w:sz w:val="28"/>
          <w:szCs w:val="28"/>
        </w:rPr>
        <w:t xml:space="preserve"> </w:t>
      </w:r>
      <w:r w:rsidR="004D3C1C">
        <w:rPr>
          <w:sz w:val="28"/>
          <w:szCs w:val="28"/>
        </w:rPr>
        <w:t xml:space="preserve">Совет </w:t>
      </w:r>
      <w:r>
        <w:rPr>
          <w:sz w:val="28"/>
          <w:szCs w:val="28"/>
        </w:rPr>
        <w:t>сельского поселения</w:t>
      </w:r>
      <w:r w:rsidR="008A0CE6" w:rsidRPr="00CB7AD5">
        <w:rPr>
          <w:sz w:val="28"/>
          <w:szCs w:val="28"/>
        </w:rPr>
        <w:t xml:space="preserve"> </w:t>
      </w:r>
      <w:r w:rsidR="002A5010">
        <w:rPr>
          <w:sz w:val="28"/>
          <w:szCs w:val="28"/>
        </w:rPr>
        <w:t>«Богородск</w:t>
      </w:r>
      <w:r>
        <w:rPr>
          <w:sz w:val="28"/>
          <w:szCs w:val="28"/>
        </w:rPr>
        <w:t xml:space="preserve">» </w:t>
      </w:r>
      <w:r w:rsidR="004D3C1C">
        <w:rPr>
          <w:sz w:val="28"/>
          <w:szCs w:val="28"/>
        </w:rPr>
        <w:t>решил:</w:t>
      </w:r>
    </w:p>
    <w:p w:rsidR="00A15296" w:rsidRDefault="00A15296" w:rsidP="00A15296">
      <w:pPr>
        <w:ind w:firstLine="540"/>
        <w:jc w:val="both"/>
        <w:rPr>
          <w:b/>
        </w:rPr>
      </w:pPr>
    </w:p>
    <w:p w:rsidR="008A0CE6" w:rsidRPr="00CB7AD5" w:rsidRDefault="008A0CE6" w:rsidP="006A6DAA">
      <w:pPr>
        <w:pStyle w:val="ConsPlusNormal"/>
        <w:spacing w:before="240"/>
        <w:ind w:firstLine="540"/>
        <w:jc w:val="both"/>
        <w:rPr>
          <w:sz w:val="28"/>
          <w:szCs w:val="28"/>
        </w:rPr>
      </w:pPr>
      <w:r w:rsidRPr="00CB7AD5">
        <w:rPr>
          <w:sz w:val="28"/>
          <w:szCs w:val="28"/>
        </w:rPr>
        <w:t xml:space="preserve">1. Утвердить </w:t>
      </w:r>
      <w:hyperlink w:anchor="Par30" w:tooltip="ПОЛОЖЕНИЕ" w:history="1">
        <w:r w:rsidRPr="006A6DAA">
          <w:rPr>
            <w:sz w:val="28"/>
            <w:szCs w:val="28"/>
          </w:rPr>
          <w:t>Положение</w:t>
        </w:r>
      </w:hyperlink>
      <w:r w:rsidRPr="00CB7AD5">
        <w:rPr>
          <w:sz w:val="28"/>
          <w:szCs w:val="28"/>
        </w:rPr>
        <w:t xml:space="preserve"> о порядке и условиях компенсации </w:t>
      </w:r>
      <w:r w:rsidR="002A5010">
        <w:rPr>
          <w:sz w:val="28"/>
          <w:szCs w:val="28"/>
        </w:rPr>
        <w:t xml:space="preserve">главе </w:t>
      </w:r>
      <w:r w:rsidR="002A5010" w:rsidRPr="00CB7AD5">
        <w:rPr>
          <w:sz w:val="28"/>
          <w:szCs w:val="28"/>
        </w:rPr>
        <w:t>сельского</w:t>
      </w:r>
      <w:r w:rsidR="00A90143" w:rsidRPr="00CB7AD5">
        <w:rPr>
          <w:sz w:val="28"/>
          <w:szCs w:val="28"/>
        </w:rPr>
        <w:t xml:space="preserve"> поселения</w:t>
      </w:r>
      <w:r w:rsidR="002A5010">
        <w:rPr>
          <w:sz w:val="28"/>
          <w:szCs w:val="28"/>
        </w:rPr>
        <w:t xml:space="preserve"> «Богородск</w:t>
      </w:r>
      <w:r w:rsidR="006A6DAA">
        <w:rPr>
          <w:sz w:val="28"/>
          <w:szCs w:val="28"/>
        </w:rPr>
        <w:t>»</w:t>
      </w:r>
      <w:r w:rsidR="004A1EC1">
        <w:rPr>
          <w:sz w:val="28"/>
          <w:szCs w:val="28"/>
        </w:rPr>
        <w:t xml:space="preserve"> </w:t>
      </w:r>
      <w:r w:rsidRPr="00CB7AD5">
        <w:rPr>
          <w:sz w:val="28"/>
          <w:szCs w:val="28"/>
        </w:rPr>
        <w:t xml:space="preserve">расходов на оплату проезда к месту использования отпуска и обратно согласно </w:t>
      </w:r>
      <w:r w:rsidR="002A5010" w:rsidRPr="00CB7AD5">
        <w:rPr>
          <w:sz w:val="28"/>
          <w:szCs w:val="28"/>
        </w:rPr>
        <w:t>приложению,</w:t>
      </w:r>
      <w:r w:rsidR="004D3C1C">
        <w:rPr>
          <w:sz w:val="28"/>
          <w:szCs w:val="28"/>
        </w:rPr>
        <w:t xml:space="preserve"> к настоящему решению</w:t>
      </w:r>
      <w:r w:rsidRPr="00CB7AD5">
        <w:rPr>
          <w:sz w:val="28"/>
          <w:szCs w:val="28"/>
        </w:rPr>
        <w:t>.</w:t>
      </w:r>
    </w:p>
    <w:p w:rsidR="008A0CE6" w:rsidRPr="00CB7AD5" w:rsidRDefault="006A6DAA" w:rsidP="00CB7AD5">
      <w:pPr>
        <w:pStyle w:val="ConsPlusNormal"/>
        <w:ind w:firstLine="540"/>
        <w:jc w:val="both"/>
        <w:rPr>
          <w:sz w:val="28"/>
          <w:szCs w:val="28"/>
        </w:rPr>
      </w:pPr>
      <w:r>
        <w:rPr>
          <w:sz w:val="28"/>
          <w:szCs w:val="28"/>
        </w:rPr>
        <w:t>2</w:t>
      </w:r>
      <w:r w:rsidR="008A0CE6" w:rsidRPr="00CB7AD5">
        <w:rPr>
          <w:sz w:val="28"/>
          <w:szCs w:val="28"/>
        </w:rPr>
        <w:t xml:space="preserve">. Настоящее </w:t>
      </w:r>
      <w:r w:rsidR="004D3C1C">
        <w:rPr>
          <w:sz w:val="28"/>
          <w:szCs w:val="28"/>
        </w:rPr>
        <w:t>решение</w:t>
      </w:r>
      <w:r w:rsidR="008A0CE6" w:rsidRPr="00CB7AD5">
        <w:rPr>
          <w:sz w:val="28"/>
          <w:szCs w:val="28"/>
        </w:rPr>
        <w:t xml:space="preserve"> вступ</w:t>
      </w:r>
      <w:r w:rsidR="00BB55A6">
        <w:rPr>
          <w:sz w:val="28"/>
          <w:szCs w:val="28"/>
        </w:rPr>
        <w:t>ает в силу со дня обнародования.</w:t>
      </w:r>
    </w:p>
    <w:p w:rsidR="00AF154C" w:rsidRDefault="00AF154C" w:rsidP="00CB7AD5">
      <w:pPr>
        <w:rPr>
          <w:sz w:val="28"/>
          <w:szCs w:val="28"/>
        </w:rPr>
      </w:pPr>
    </w:p>
    <w:p w:rsidR="002A5010" w:rsidRDefault="002A5010" w:rsidP="00CB7AD5">
      <w:pPr>
        <w:rPr>
          <w:sz w:val="28"/>
          <w:szCs w:val="28"/>
        </w:rPr>
      </w:pPr>
    </w:p>
    <w:p w:rsidR="002A5010" w:rsidRPr="00CB7AD5" w:rsidRDefault="002A5010" w:rsidP="00CB7AD5">
      <w:pPr>
        <w:rPr>
          <w:sz w:val="28"/>
          <w:szCs w:val="28"/>
        </w:rPr>
      </w:pPr>
    </w:p>
    <w:p w:rsidR="008A0CE6" w:rsidRPr="00CB7AD5" w:rsidRDefault="008A0CE6" w:rsidP="00CB7AD5">
      <w:pPr>
        <w:rPr>
          <w:sz w:val="28"/>
          <w:szCs w:val="28"/>
        </w:rPr>
      </w:pPr>
    </w:p>
    <w:p w:rsidR="008A0CE6" w:rsidRPr="006A6DAA" w:rsidRDefault="00A90143" w:rsidP="00CB7AD5">
      <w:pPr>
        <w:rPr>
          <w:b/>
          <w:sz w:val="28"/>
          <w:szCs w:val="28"/>
        </w:rPr>
      </w:pPr>
      <w:r w:rsidRPr="006A6DAA">
        <w:rPr>
          <w:b/>
          <w:sz w:val="28"/>
          <w:szCs w:val="28"/>
        </w:rPr>
        <w:t>Глава сельского п</w:t>
      </w:r>
      <w:r w:rsidR="00CB7AD5" w:rsidRPr="006A6DAA">
        <w:rPr>
          <w:b/>
          <w:sz w:val="28"/>
          <w:szCs w:val="28"/>
        </w:rPr>
        <w:t xml:space="preserve">оселения </w:t>
      </w:r>
      <w:r w:rsidR="006A6DAA">
        <w:rPr>
          <w:b/>
          <w:sz w:val="28"/>
          <w:szCs w:val="28"/>
        </w:rPr>
        <w:t xml:space="preserve">                                     </w:t>
      </w:r>
      <w:r w:rsidR="002A5010">
        <w:rPr>
          <w:b/>
          <w:sz w:val="28"/>
          <w:szCs w:val="28"/>
        </w:rPr>
        <w:t xml:space="preserve">              С.А. Шевкаленко</w:t>
      </w:r>
    </w:p>
    <w:p w:rsidR="00A90143" w:rsidRPr="006A6DAA" w:rsidRDefault="00A90143" w:rsidP="00CB7AD5">
      <w:pPr>
        <w:rPr>
          <w:b/>
          <w:sz w:val="28"/>
          <w:szCs w:val="28"/>
        </w:rPr>
      </w:pPr>
    </w:p>
    <w:p w:rsidR="00A90143" w:rsidRPr="00CB7AD5" w:rsidRDefault="00A90143" w:rsidP="00CB7AD5">
      <w:pPr>
        <w:rPr>
          <w:sz w:val="28"/>
          <w:szCs w:val="28"/>
        </w:rPr>
      </w:pPr>
    </w:p>
    <w:p w:rsidR="00A90143" w:rsidRDefault="00A90143" w:rsidP="00CB7AD5">
      <w:pPr>
        <w:rPr>
          <w:sz w:val="28"/>
          <w:szCs w:val="28"/>
        </w:rPr>
      </w:pPr>
    </w:p>
    <w:p w:rsidR="006A6DAA" w:rsidRDefault="006A6DAA" w:rsidP="00CB7AD5">
      <w:pPr>
        <w:rPr>
          <w:sz w:val="28"/>
          <w:szCs w:val="28"/>
        </w:rPr>
      </w:pPr>
    </w:p>
    <w:p w:rsidR="000B425A" w:rsidRDefault="000B425A" w:rsidP="00CB7AD5">
      <w:pPr>
        <w:rPr>
          <w:sz w:val="28"/>
          <w:szCs w:val="28"/>
        </w:rPr>
      </w:pPr>
    </w:p>
    <w:p w:rsidR="006A6DAA" w:rsidRDefault="006A6DAA" w:rsidP="00CB7AD5">
      <w:pPr>
        <w:rPr>
          <w:sz w:val="28"/>
          <w:szCs w:val="28"/>
        </w:rPr>
      </w:pPr>
    </w:p>
    <w:p w:rsidR="002A5010" w:rsidRPr="000F7A0B" w:rsidRDefault="002A5010" w:rsidP="002A5010">
      <w:pPr>
        <w:ind w:left="5812"/>
        <w:jc w:val="right"/>
        <w:rPr>
          <w:sz w:val="20"/>
          <w:szCs w:val="20"/>
        </w:rPr>
      </w:pPr>
      <w:r w:rsidRPr="000F7A0B">
        <w:rPr>
          <w:sz w:val="20"/>
          <w:szCs w:val="20"/>
        </w:rPr>
        <w:lastRenderedPageBreak/>
        <w:t xml:space="preserve">Приложение </w:t>
      </w:r>
    </w:p>
    <w:p w:rsidR="002A5010" w:rsidRPr="000F7A0B" w:rsidRDefault="002A5010" w:rsidP="002A5010">
      <w:pPr>
        <w:ind w:left="5812"/>
        <w:jc w:val="right"/>
        <w:rPr>
          <w:sz w:val="20"/>
          <w:szCs w:val="20"/>
        </w:rPr>
      </w:pPr>
      <w:r w:rsidRPr="000F7A0B">
        <w:rPr>
          <w:sz w:val="20"/>
          <w:szCs w:val="20"/>
        </w:rPr>
        <w:t xml:space="preserve">к решению Совета муниципального образования сельского поселения «Богородск»   </w:t>
      </w:r>
    </w:p>
    <w:p w:rsidR="002A5010" w:rsidRPr="000F7A0B" w:rsidRDefault="002A5010" w:rsidP="002A5010">
      <w:pPr>
        <w:ind w:left="5812"/>
        <w:jc w:val="right"/>
        <w:rPr>
          <w:sz w:val="20"/>
          <w:szCs w:val="20"/>
        </w:rPr>
      </w:pPr>
      <w:r w:rsidRPr="000F7A0B">
        <w:rPr>
          <w:sz w:val="20"/>
          <w:szCs w:val="20"/>
        </w:rPr>
        <w:t xml:space="preserve">от </w:t>
      </w:r>
      <w:r w:rsidR="000F7A0B">
        <w:rPr>
          <w:sz w:val="20"/>
          <w:szCs w:val="20"/>
        </w:rPr>
        <w:t>18.01.2024</w:t>
      </w:r>
      <w:r w:rsidRPr="000F7A0B">
        <w:rPr>
          <w:sz w:val="20"/>
          <w:szCs w:val="20"/>
        </w:rPr>
        <w:t xml:space="preserve"> года № VI-</w:t>
      </w:r>
      <w:r w:rsidR="000F7A0B">
        <w:rPr>
          <w:sz w:val="20"/>
          <w:szCs w:val="20"/>
        </w:rPr>
        <w:t>12/2</w:t>
      </w:r>
    </w:p>
    <w:p w:rsidR="009962A8" w:rsidRPr="00CB7AD5" w:rsidRDefault="009962A8" w:rsidP="000F7A0B">
      <w:pPr>
        <w:rPr>
          <w:sz w:val="28"/>
          <w:szCs w:val="28"/>
        </w:rPr>
      </w:pPr>
    </w:p>
    <w:p w:rsidR="000B425A" w:rsidRPr="000F7A0B" w:rsidRDefault="006A6DAA" w:rsidP="006A6DAA">
      <w:pPr>
        <w:jc w:val="center"/>
        <w:rPr>
          <w:b/>
          <w:sz w:val="28"/>
          <w:szCs w:val="28"/>
        </w:rPr>
      </w:pPr>
      <w:r w:rsidRPr="000F7A0B">
        <w:rPr>
          <w:b/>
          <w:sz w:val="28"/>
          <w:szCs w:val="28"/>
        </w:rPr>
        <w:t xml:space="preserve">Положение </w:t>
      </w:r>
    </w:p>
    <w:p w:rsidR="008A0CE6" w:rsidRPr="000F7A0B" w:rsidRDefault="006A6DAA" w:rsidP="006A6DAA">
      <w:pPr>
        <w:jc w:val="center"/>
        <w:rPr>
          <w:b/>
          <w:sz w:val="28"/>
          <w:szCs w:val="28"/>
        </w:rPr>
      </w:pPr>
      <w:r w:rsidRPr="000F7A0B">
        <w:rPr>
          <w:b/>
          <w:sz w:val="28"/>
          <w:szCs w:val="28"/>
        </w:rPr>
        <w:t>о порядке и условиях компенсации</w:t>
      </w:r>
      <w:r w:rsidR="004A1EC1" w:rsidRPr="000F7A0B">
        <w:rPr>
          <w:b/>
          <w:sz w:val="28"/>
          <w:szCs w:val="28"/>
        </w:rPr>
        <w:t xml:space="preserve"> главе</w:t>
      </w:r>
      <w:r w:rsidR="002A5010" w:rsidRPr="000F7A0B">
        <w:rPr>
          <w:b/>
          <w:sz w:val="28"/>
          <w:szCs w:val="28"/>
        </w:rPr>
        <w:t xml:space="preserve"> сельского поселения «Богородск</w:t>
      </w:r>
      <w:r w:rsidR="004A1EC1" w:rsidRPr="000F7A0B">
        <w:rPr>
          <w:b/>
          <w:sz w:val="28"/>
          <w:szCs w:val="28"/>
        </w:rPr>
        <w:t xml:space="preserve">» </w:t>
      </w:r>
      <w:r w:rsidRPr="000F7A0B">
        <w:rPr>
          <w:b/>
          <w:sz w:val="28"/>
          <w:szCs w:val="28"/>
        </w:rPr>
        <w:t>расходов на оплату проезда к месту использования отпуска и обратно</w:t>
      </w:r>
    </w:p>
    <w:p w:rsidR="008A0CE6" w:rsidRPr="00CB7AD5" w:rsidRDefault="008A0CE6" w:rsidP="00CB7AD5">
      <w:pPr>
        <w:pStyle w:val="ConsPlusNormal"/>
        <w:ind w:firstLine="540"/>
        <w:jc w:val="both"/>
        <w:rPr>
          <w:sz w:val="28"/>
          <w:szCs w:val="28"/>
        </w:rPr>
      </w:pPr>
    </w:p>
    <w:p w:rsidR="008A0CE6" w:rsidRPr="00CB7AD5" w:rsidRDefault="008A0CE6" w:rsidP="009962A8">
      <w:pPr>
        <w:pStyle w:val="ConsPlusNormal"/>
        <w:ind w:firstLine="540"/>
        <w:jc w:val="both"/>
        <w:rPr>
          <w:sz w:val="28"/>
          <w:szCs w:val="28"/>
        </w:rPr>
      </w:pPr>
      <w:r w:rsidRPr="00CB7AD5">
        <w:rPr>
          <w:sz w:val="28"/>
          <w:szCs w:val="28"/>
        </w:rPr>
        <w:t>1. Настоящим Положением</w:t>
      </w:r>
      <w:r w:rsidR="004A1EC1">
        <w:rPr>
          <w:sz w:val="28"/>
          <w:szCs w:val="28"/>
        </w:rPr>
        <w:t xml:space="preserve"> </w:t>
      </w:r>
      <w:r w:rsidRPr="00CB7AD5">
        <w:rPr>
          <w:sz w:val="28"/>
          <w:szCs w:val="28"/>
        </w:rPr>
        <w:t xml:space="preserve">определяются порядок и условия компенсации </w:t>
      </w:r>
      <w:r w:rsidR="004A1EC1">
        <w:rPr>
          <w:sz w:val="28"/>
          <w:szCs w:val="28"/>
        </w:rPr>
        <w:t>главе</w:t>
      </w:r>
      <w:r w:rsidR="002A5010">
        <w:rPr>
          <w:sz w:val="28"/>
          <w:szCs w:val="28"/>
        </w:rPr>
        <w:t xml:space="preserve"> сельского поселения «Богородск</w:t>
      </w:r>
      <w:r w:rsidR="004A1EC1">
        <w:rPr>
          <w:sz w:val="28"/>
          <w:szCs w:val="28"/>
        </w:rPr>
        <w:t xml:space="preserve">» (далее </w:t>
      </w:r>
      <w:r w:rsidR="000B425A">
        <w:rPr>
          <w:sz w:val="28"/>
          <w:szCs w:val="28"/>
        </w:rPr>
        <w:t>– глава поселения</w:t>
      </w:r>
      <w:r w:rsidR="004A1EC1">
        <w:rPr>
          <w:sz w:val="28"/>
          <w:szCs w:val="28"/>
        </w:rPr>
        <w:t>)</w:t>
      </w:r>
      <w:r w:rsidRPr="00CB7AD5">
        <w:rPr>
          <w:sz w:val="28"/>
          <w:szCs w:val="28"/>
        </w:rPr>
        <w:t xml:space="preserve"> расходов на оплату проезда к месту использования отпуска и обратно за счет средств бюджета муниципального образования </w:t>
      </w:r>
      <w:r w:rsidR="00EE2772" w:rsidRPr="00CB7AD5">
        <w:rPr>
          <w:sz w:val="28"/>
          <w:szCs w:val="28"/>
        </w:rPr>
        <w:t>сельского п</w:t>
      </w:r>
      <w:r w:rsidR="002A5010">
        <w:rPr>
          <w:sz w:val="28"/>
          <w:szCs w:val="28"/>
        </w:rPr>
        <w:t>оселения «Богородск</w:t>
      </w:r>
      <w:r w:rsidR="00EE2772" w:rsidRPr="00CB7AD5">
        <w:rPr>
          <w:sz w:val="28"/>
          <w:szCs w:val="28"/>
        </w:rPr>
        <w:t>»</w:t>
      </w:r>
      <w:r w:rsidRPr="00CB7AD5">
        <w:rPr>
          <w:sz w:val="28"/>
          <w:szCs w:val="28"/>
        </w:rPr>
        <w:t>.</w:t>
      </w:r>
    </w:p>
    <w:p w:rsidR="008A0CE6" w:rsidRPr="00CB7AD5" w:rsidRDefault="008A0CE6" w:rsidP="00CB7AD5">
      <w:pPr>
        <w:pStyle w:val="ConsPlusNormal"/>
        <w:ind w:firstLine="540"/>
        <w:jc w:val="both"/>
        <w:rPr>
          <w:sz w:val="28"/>
          <w:szCs w:val="28"/>
        </w:rPr>
      </w:pPr>
      <w:r w:rsidRPr="00CB7AD5">
        <w:rPr>
          <w:sz w:val="28"/>
          <w:szCs w:val="28"/>
        </w:rPr>
        <w:t xml:space="preserve">2. </w:t>
      </w:r>
      <w:r w:rsidR="004A1EC1">
        <w:rPr>
          <w:sz w:val="28"/>
          <w:szCs w:val="28"/>
        </w:rPr>
        <w:t>Глава</w:t>
      </w:r>
      <w:r w:rsidR="000B425A">
        <w:rPr>
          <w:sz w:val="28"/>
          <w:szCs w:val="28"/>
        </w:rPr>
        <w:t xml:space="preserve"> поселения</w:t>
      </w:r>
      <w:r w:rsidR="004A1EC1">
        <w:rPr>
          <w:sz w:val="28"/>
          <w:szCs w:val="28"/>
        </w:rPr>
        <w:t xml:space="preserve"> </w:t>
      </w:r>
      <w:r w:rsidR="005B4FB5">
        <w:rPr>
          <w:sz w:val="28"/>
          <w:szCs w:val="28"/>
        </w:rPr>
        <w:t>имее</w:t>
      </w:r>
      <w:r w:rsidRPr="00CB7AD5">
        <w:rPr>
          <w:sz w:val="28"/>
          <w:szCs w:val="28"/>
        </w:rPr>
        <w:t xml:space="preserve">т право на компенсацию расходов на оплату проезда к месту использования отпуска в пределах территории Российской Федерации и обратно </w:t>
      </w:r>
      <w:r w:rsidR="009232D1" w:rsidRPr="0057674A">
        <w:rPr>
          <w:sz w:val="28"/>
          <w:szCs w:val="28"/>
        </w:rPr>
        <w:t>любым видом транспорта, в том числе личным (за исключением такси)</w:t>
      </w:r>
      <w:r w:rsidRPr="00CB7AD5">
        <w:rPr>
          <w:sz w:val="28"/>
          <w:szCs w:val="28"/>
        </w:rPr>
        <w:t>, а также оплату стоимости провоза багажа весом до 30 килограммов один раз в календарном году (далее - оплата проезда).</w:t>
      </w:r>
      <w:r w:rsidR="009232D1" w:rsidRPr="009232D1">
        <w:rPr>
          <w:sz w:val="28"/>
          <w:szCs w:val="28"/>
        </w:rPr>
        <w:t xml:space="preserve"> </w:t>
      </w:r>
      <w:r w:rsidR="009232D1" w:rsidRPr="0057674A">
        <w:rPr>
          <w:sz w:val="28"/>
          <w:szCs w:val="28"/>
        </w:rPr>
        <w:t xml:space="preserve">При этом календарный год, в котором </w:t>
      </w:r>
      <w:r w:rsidR="005E461F">
        <w:rPr>
          <w:sz w:val="28"/>
          <w:szCs w:val="28"/>
        </w:rPr>
        <w:t xml:space="preserve">главе </w:t>
      </w:r>
      <w:r w:rsidR="000B425A">
        <w:rPr>
          <w:sz w:val="28"/>
          <w:szCs w:val="28"/>
        </w:rPr>
        <w:t>поселения</w:t>
      </w:r>
      <w:r w:rsidR="009232D1" w:rsidRPr="0057674A">
        <w:rPr>
          <w:sz w:val="28"/>
          <w:szCs w:val="28"/>
        </w:rPr>
        <w:t xml:space="preserve"> предоставляется право на оплату проезда к месту использования отпуска и обратно, определяется по дате выезда к месту использования отпуска.</w:t>
      </w:r>
    </w:p>
    <w:p w:rsidR="008A0CE6" w:rsidRPr="000B425A" w:rsidRDefault="008A0CE6" w:rsidP="00CB7AD5">
      <w:pPr>
        <w:pStyle w:val="ConsPlusNormal"/>
        <w:ind w:firstLine="540"/>
        <w:jc w:val="both"/>
        <w:rPr>
          <w:color w:val="FF0000"/>
          <w:sz w:val="28"/>
          <w:szCs w:val="28"/>
        </w:rPr>
      </w:pPr>
      <w:r w:rsidRPr="00CB7AD5">
        <w:rPr>
          <w:sz w:val="28"/>
          <w:szCs w:val="28"/>
        </w:rPr>
        <w:t xml:space="preserve">3. Право на оплату проезда возникает у </w:t>
      </w:r>
      <w:r w:rsidR="005E461F">
        <w:rPr>
          <w:sz w:val="28"/>
          <w:szCs w:val="28"/>
        </w:rPr>
        <w:t xml:space="preserve">главы </w:t>
      </w:r>
      <w:r w:rsidR="000B425A">
        <w:rPr>
          <w:sz w:val="28"/>
          <w:szCs w:val="28"/>
        </w:rPr>
        <w:t xml:space="preserve">поселения </w:t>
      </w:r>
      <w:r w:rsidRPr="00CB7AD5">
        <w:rPr>
          <w:sz w:val="28"/>
          <w:szCs w:val="28"/>
        </w:rPr>
        <w:t>при предоставлении ежегодного оплачиваемого отпуска по истечении первых шести ме</w:t>
      </w:r>
      <w:r w:rsidR="000B425A">
        <w:rPr>
          <w:sz w:val="28"/>
          <w:szCs w:val="28"/>
        </w:rPr>
        <w:t>сяцев со дня вступления в должность</w:t>
      </w:r>
      <w:r w:rsidRPr="00CB7AD5">
        <w:rPr>
          <w:sz w:val="28"/>
          <w:szCs w:val="28"/>
        </w:rPr>
        <w:t xml:space="preserve"> </w:t>
      </w:r>
      <w:r w:rsidR="000B425A" w:rsidRPr="000B425A">
        <w:rPr>
          <w:sz w:val="28"/>
          <w:szCs w:val="28"/>
        </w:rPr>
        <w:t>главы</w:t>
      </w:r>
      <w:r w:rsidR="002A5010">
        <w:rPr>
          <w:sz w:val="28"/>
          <w:szCs w:val="28"/>
        </w:rPr>
        <w:t xml:space="preserve"> сельского поселения «Богородск</w:t>
      </w:r>
      <w:r w:rsidR="000B425A" w:rsidRPr="000B425A">
        <w:rPr>
          <w:sz w:val="28"/>
          <w:szCs w:val="28"/>
        </w:rPr>
        <w:t>»</w:t>
      </w:r>
      <w:r w:rsidRPr="000B425A">
        <w:rPr>
          <w:sz w:val="28"/>
          <w:szCs w:val="28"/>
        </w:rPr>
        <w:t>.</w:t>
      </w:r>
    </w:p>
    <w:p w:rsidR="008A0CE6" w:rsidRPr="00CB7AD5" w:rsidRDefault="008A0CE6" w:rsidP="00CB7AD5">
      <w:pPr>
        <w:pStyle w:val="ConsPlusNormal"/>
        <w:ind w:firstLine="540"/>
        <w:jc w:val="both"/>
        <w:rPr>
          <w:sz w:val="28"/>
          <w:szCs w:val="28"/>
        </w:rPr>
      </w:pPr>
      <w:r w:rsidRPr="00CB7AD5">
        <w:rPr>
          <w:sz w:val="28"/>
          <w:szCs w:val="28"/>
        </w:rPr>
        <w:t xml:space="preserve">Компенсация </w:t>
      </w:r>
      <w:r w:rsidR="000F7A0B">
        <w:rPr>
          <w:sz w:val="28"/>
          <w:szCs w:val="28"/>
        </w:rPr>
        <w:t>главе поселения</w:t>
      </w:r>
      <w:r w:rsidRPr="00CB7AD5">
        <w:rPr>
          <w:sz w:val="28"/>
          <w:szCs w:val="28"/>
        </w:rPr>
        <w:t xml:space="preserve"> расходов на оплату проезда во втором и последующих календ</w:t>
      </w:r>
      <w:r w:rsidR="002A5010">
        <w:rPr>
          <w:sz w:val="28"/>
          <w:szCs w:val="28"/>
        </w:rPr>
        <w:t>арных годах</w:t>
      </w:r>
      <w:r w:rsidRPr="00CB7AD5">
        <w:rPr>
          <w:sz w:val="28"/>
          <w:szCs w:val="28"/>
        </w:rPr>
        <w:t xml:space="preserve"> может осуществляться в любое время в течение календарного года при предоставлении ежегодного оплачиваемого отпуска.</w:t>
      </w:r>
    </w:p>
    <w:p w:rsidR="008A0CE6" w:rsidRPr="00CB7AD5" w:rsidRDefault="008A0CE6" w:rsidP="00C032DB">
      <w:pPr>
        <w:pStyle w:val="ConsPlusNormal"/>
        <w:ind w:firstLine="540"/>
        <w:jc w:val="both"/>
        <w:rPr>
          <w:sz w:val="28"/>
          <w:szCs w:val="28"/>
        </w:rPr>
      </w:pPr>
      <w:r w:rsidRPr="00CB7AD5">
        <w:rPr>
          <w:sz w:val="28"/>
          <w:szCs w:val="28"/>
        </w:rPr>
        <w:t xml:space="preserve">4. </w:t>
      </w:r>
      <w:bookmarkStart w:id="1" w:name="Par41"/>
      <w:bookmarkEnd w:id="1"/>
      <w:r w:rsidRPr="00CB7AD5">
        <w:rPr>
          <w:sz w:val="28"/>
          <w:szCs w:val="28"/>
        </w:rPr>
        <w:t>Расходы на оплату проезда, подлежащие компенсации, включают в себя:</w:t>
      </w:r>
    </w:p>
    <w:p w:rsidR="008A0CE6" w:rsidRPr="00CB7AD5" w:rsidRDefault="008A0CE6" w:rsidP="00CB7AD5">
      <w:pPr>
        <w:pStyle w:val="ConsPlusNormal"/>
        <w:ind w:firstLine="540"/>
        <w:jc w:val="both"/>
        <w:rPr>
          <w:sz w:val="28"/>
          <w:szCs w:val="28"/>
        </w:rPr>
      </w:pPr>
      <w:r w:rsidRPr="00CB7AD5">
        <w:rPr>
          <w:sz w:val="28"/>
          <w:szCs w:val="28"/>
        </w:rPr>
        <w:t>1) оплату стоимости проезд</w:t>
      </w:r>
      <w:r w:rsidR="00C032DB">
        <w:rPr>
          <w:sz w:val="28"/>
          <w:szCs w:val="28"/>
        </w:rPr>
        <w:t>а</w:t>
      </w:r>
      <w:r w:rsidRPr="00CB7AD5">
        <w:rPr>
          <w:sz w:val="28"/>
          <w:szCs w:val="28"/>
        </w:rPr>
        <w:t xml:space="preserve"> к месту использования отпуска и обратно - в размере фактических расходов, подтвержденных проездными документами (</w:t>
      </w:r>
      <w:r w:rsidR="00ED7FB2">
        <w:rPr>
          <w:sz w:val="28"/>
          <w:szCs w:val="28"/>
        </w:rPr>
        <w:t>включая расходы за пользование постельными принадлежностями, страховой взнос на обязательное личное страхование пассажиров на транспорте, сборы за оформление билетов, услуги по предварительной продаже (бронированию) билетов, за исключением дополнительных услуг (доставка билетов на дом, сбор за сданный билет, доставка багажа, пребывания в залах повышенной комфортности, услуг по выдаче справок о стоимости проезда, уплаты штрафов</w:t>
      </w:r>
      <w:r w:rsidRPr="00CB7AD5">
        <w:rPr>
          <w:sz w:val="28"/>
          <w:szCs w:val="28"/>
        </w:rPr>
        <w:t>), но не выше стоимости проезда:</w:t>
      </w:r>
    </w:p>
    <w:p w:rsidR="008A0CE6" w:rsidRPr="00CB7AD5" w:rsidRDefault="008A0CE6" w:rsidP="00CB7AD5">
      <w:pPr>
        <w:pStyle w:val="ConsPlusNormal"/>
        <w:ind w:firstLine="540"/>
        <w:jc w:val="both"/>
        <w:rPr>
          <w:sz w:val="28"/>
          <w:szCs w:val="28"/>
        </w:rPr>
      </w:pPr>
      <w:r w:rsidRPr="00CB7AD5">
        <w:rPr>
          <w:sz w:val="28"/>
          <w:szCs w:val="28"/>
        </w:rPr>
        <w:t>а) железнодорожным транспортом - в купейном вагоне скорого фирменного поезда</w:t>
      </w:r>
      <w:r w:rsidR="00ED7FB2">
        <w:rPr>
          <w:sz w:val="28"/>
          <w:szCs w:val="28"/>
        </w:rPr>
        <w:t xml:space="preserve"> (без услуг), в вагоне с местами для сидения скоростного поезда (без услуг)</w:t>
      </w:r>
      <w:r w:rsidRPr="00CB7AD5">
        <w:rPr>
          <w:sz w:val="28"/>
          <w:szCs w:val="28"/>
        </w:rPr>
        <w:t>;</w:t>
      </w:r>
    </w:p>
    <w:p w:rsidR="008A0CE6" w:rsidRPr="00CB7AD5" w:rsidRDefault="008A0CE6" w:rsidP="00CB7AD5">
      <w:pPr>
        <w:pStyle w:val="ConsPlusNormal"/>
        <w:ind w:firstLine="540"/>
        <w:jc w:val="both"/>
        <w:rPr>
          <w:sz w:val="28"/>
          <w:szCs w:val="28"/>
        </w:rPr>
      </w:pPr>
      <w:r w:rsidRPr="00CB7AD5">
        <w:rPr>
          <w:sz w:val="28"/>
          <w:szCs w:val="28"/>
        </w:rPr>
        <w:lastRenderedPageBreak/>
        <w:t>б)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ED7FB2" w:rsidRDefault="008A0CE6" w:rsidP="005B4FB5">
      <w:pPr>
        <w:pStyle w:val="ConsPlusNormal"/>
        <w:ind w:firstLine="540"/>
        <w:jc w:val="both"/>
        <w:rPr>
          <w:sz w:val="28"/>
          <w:szCs w:val="28"/>
        </w:rPr>
      </w:pPr>
      <w:r w:rsidRPr="00CB7AD5">
        <w:rPr>
          <w:sz w:val="28"/>
          <w:szCs w:val="28"/>
        </w:rPr>
        <w:t xml:space="preserve">в) </w:t>
      </w:r>
      <w:r w:rsidR="00ED7FB2">
        <w:rPr>
          <w:sz w:val="28"/>
          <w:szCs w:val="28"/>
        </w:rPr>
        <w:t>воздушным транспортом:</w:t>
      </w:r>
      <w:r w:rsidR="005B4FB5">
        <w:rPr>
          <w:sz w:val="28"/>
          <w:szCs w:val="28"/>
        </w:rPr>
        <w:t xml:space="preserve"> самолетом – в салоне</w:t>
      </w:r>
      <w:r w:rsidR="00ED7FB2">
        <w:rPr>
          <w:sz w:val="28"/>
          <w:szCs w:val="28"/>
        </w:rPr>
        <w:t xml:space="preserve"> экономического класса;</w:t>
      </w:r>
    </w:p>
    <w:p w:rsidR="008A0CE6" w:rsidRPr="009567EB" w:rsidRDefault="00ED7FB2" w:rsidP="00CB7AD5">
      <w:pPr>
        <w:pStyle w:val="ConsPlusNormal"/>
        <w:ind w:firstLine="540"/>
        <w:jc w:val="both"/>
        <w:rPr>
          <w:sz w:val="28"/>
          <w:szCs w:val="28"/>
        </w:rPr>
      </w:pPr>
      <w:r>
        <w:rPr>
          <w:sz w:val="28"/>
          <w:szCs w:val="28"/>
        </w:rPr>
        <w:t xml:space="preserve">г) </w:t>
      </w:r>
      <w:r w:rsidR="008A0CE6" w:rsidRPr="009567EB">
        <w:rPr>
          <w:sz w:val="28"/>
          <w:szCs w:val="28"/>
        </w:rPr>
        <w:t>автомобильным транспортом - в автомобильном транспорте общего пользования (кроме такси), а при его отсутствии, подтверждаемым справкой, выданной соответствующим органом местного самоуправления или транспортной организацией - в автобусах с мягкими откидными сидениями;</w:t>
      </w:r>
    </w:p>
    <w:p w:rsidR="008A0CE6" w:rsidRPr="00CB7AD5" w:rsidRDefault="008A0CE6" w:rsidP="00CB7AD5">
      <w:pPr>
        <w:pStyle w:val="ConsPlusNormal"/>
        <w:ind w:firstLine="540"/>
        <w:jc w:val="both"/>
        <w:rPr>
          <w:sz w:val="28"/>
          <w:szCs w:val="28"/>
        </w:rPr>
      </w:pPr>
      <w:r w:rsidRPr="00CB7AD5">
        <w:rPr>
          <w:sz w:val="28"/>
          <w:szCs w:val="28"/>
        </w:rPr>
        <w:t>2) оплату стоимости проезда транспортом общего пользования (кроме такси) к железнодорожной станции, пристани, аэропорту и автовокзалу и от них при наличии документов (билетов), подтверждающих расходы;</w:t>
      </w:r>
    </w:p>
    <w:p w:rsidR="008A0CE6" w:rsidRPr="00CB7AD5" w:rsidRDefault="008A0CE6" w:rsidP="00CB7AD5">
      <w:pPr>
        <w:pStyle w:val="ConsPlusNormal"/>
        <w:ind w:firstLine="540"/>
        <w:jc w:val="both"/>
        <w:rPr>
          <w:sz w:val="28"/>
          <w:szCs w:val="28"/>
        </w:rPr>
      </w:pPr>
      <w:r w:rsidRPr="00CB7AD5">
        <w:rPr>
          <w:sz w:val="28"/>
          <w:szCs w:val="28"/>
        </w:rPr>
        <w:t>3) оплату стоимости провоза багажа общим весом не более 30 килограммов (или оплату стоимости провоза 1 места багажа) независимо от количества багажа, разрешенного для бесплатного провоза по билету на тот вид транспорта, которым следует работник, в размере документально подтвержденных расходов.</w:t>
      </w:r>
    </w:p>
    <w:p w:rsidR="008A0CE6" w:rsidRPr="00CB7AD5" w:rsidRDefault="008A0CE6" w:rsidP="00CB7AD5">
      <w:pPr>
        <w:pStyle w:val="ConsPlusNormal"/>
        <w:ind w:firstLine="540"/>
        <w:jc w:val="both"/>
        <w:rPr>
          <w:sz w:val="28"/>
          <w:szCs w:val="28"/>
        </w:rPr>
      </w:pPr>
      <w:r w:rsidRPr="00CB7AD5">
        <w:rPr>
          <w:sz w:val="28"/>
          <w:szCs w:val="28"/>
        </w:rPr>
        <w:t xml:space="preserve">При проезде к месту использования отпуска и обратно несколькими видами транспорта </w:t>
      </w:r>
      <w:r w:rsidR="005E461F">
        <w:rPr>
          <w:sz w:val="28"/>
          <w:szCs w:val="28"/>
        </w:rPr>
        <w:t xml:space="preserve">главе </w:t>
      </w:r>
      <w:r w:rsidR="000B425A">
        <w:rPr>
          <w:sz w:val="28"/>
          <w:szCs w:val="28"/>
        </w:rPr>
        <w:t>поселения</w:t>
      </w:r>
      <w:r w:rsidRPr="00CB7AD5">
        <w:rPr>
          <w:sz w:val="28"/>
          <w:szCs w:val="28"/>
        </w:rPr>
        <w:t xml:space="preserve"> компенсируется общая сумма расходов на оплату проезда в пределах норм, установленных настоящим пунктом.</w:t>
      </w:r>
    </w:p>
    <w:p w:rsidR="008A0CE6" w:rsidRPr="00CB7AD5" w:rsidRDefault="00E75194" w:rsidP="00CB7AD5">
      <w:pPr>
        <w:pStyle w:val="ConsPlusNormal"/>
        <w:ind w:firstLine="540"/>
        <w:jc w:val="both"/>
        <w:rPr>
          <w:sz w:val="28"/>
          <w:szCs w:val="28"/>
        </w:rPr>
      </w:pPr>
      <w:bookmarkStart w:id="2" w:name="Par49"/>
      <w:bookmarkEnd w:id="2"/>
      <w:r>
        <w:rPr>
          <w:sz w:val="28"/>
          <w:szCs w:val="28"/>
        </w:rPr>
        <w:t>5</w:t>
      </w:r>
      <w:r w:rsidR="008A0CE6" w:rsidRPr="00CB7AD5">
        <w:rPr>
          <w:sz w:val="28"/>
          <w:szCs w:val="28"/>
        </w:rPr>
        <w:t xml:space="preserve">. В случае если представленные </w:t>
      </w:r>
      <w:r w:rsidR="005E461F">
        <w:rPr>
          <w:sz w:val="28"/>
          <w:szCs w:val="28"/>
        </w:rPr>
        <w:t xml:space="preserve">главой </w:t>
      </w:r>
      <w:r w:rsidR="000B425A">
        <w:rPr>
          <w:sz w:val="28"/>
          <w:szCs w:val="28"/>
        </w:rPr>
        <w:t xml:space="preserve">поселения </w:t>
      </w:r>
      <w:r w:rsidR="008A0CE6" w:rsidRPr="00CB7AD5">
        <w:rPr>
          <w:sz w:val="28"/>
          <w:szCs w:val="28"/>
        </w:rPr>
        <w:t>документы подтверждают произведенные расходы на проезд по более высокой категории проезда, чем установлено</w:t>
      </w:r>
      <w:r w:rsidR="00202286">
        <w:rPr>
          <w:sz w:val="28"/>
          <w:szCs w:val="28"/>
        </w:rPr>
        <w:t xml:space="preserve"> пунктом</w:t>
      </w:r>
      <w:r w:rsidR="008A0CE6" w:rsidRPr="00CB7AD5">
        <w:rPr>
          <w:sz w:val="28"/>
          <w:szCs w:val="28"/>
        </w:rPr>
        <w:t xml:space="preserve"> </w:t>
      </w:r>
      <w:hyperlink w:anchor="Par41" w:tooltip="5. Расходы на оплату проезда, подлежащие компенсации, включают в себя:" w:history="1">
        <w:r>
          <w:rPr>
            <w:sz w:val="28"/>
            <w:szCs w:val="28"/>
          </w:rPr>
          <w:t>4</w:t>
        </w:r>
      </w:hyperlink>
      <w:r w:rsidR="008A0CE6" w:rsidRPr="00CB7AD5">
        <w:rPr>
          <w:sz w:val="28"/>
          <w:szCs w:val="28"/>
        </w:rPr>
        <w:t xml:space="preserve"> настоящего Положения, компенсация расходов производится на основании представленной </w:t>
      </w:r>
      <w:r w:rsidR="005E461F">
        <w:rPr>
          <w:sz w:val="28"/>
          <w:szCs w:val="28"/>
        </w:rPr>
        <w:t xml:space="preserve">главой </w:t>
      </w:r>
      <w:r w:rsidR="000B425A">
        <w:rPr>
          <w:sz w:val="28"/>
          <w:szCs w:val="28"/>
        </w:rPr>
        <w:t>поселения</w:t>
      </w:r>
      <w:r w:rsidR="008A0CE6" w:rsidRPr="00CB7AD5">
        <w:rPr>
          <w:sz w:val="28"/>
          <w:szCs w:val="28"/>
        </w:rPr>
        <w:t xml:space="preserve"> справки о стоимости проезда в соответствии с установленной категорией проезда, выданной </w:t>
      </w:r>
      <w:r w:rsidR="005844FC">
        <w:rPr>
          <w:sz w:val="28"/>
          <w:szCs w:val="28"/>
        </w:rPr>
        <w:t xml:space="preserve">главе </w:t>
      </w:r>
      <w:r w:rsidR="000B425A">
        <w:rPr>
          <w:sz w:val="28"/>
          <w:szCs w:val="28"/>
        </w:rPr>
        <w:t>поселения</w:t>
      </w:r>
      <w:r w:rsidR="008A0CE6" w:rsidRPr="00CB7AD5">
        <w:rPr>
          <w:sz w:val="28"/>
          <w:szCs w:val="28"/>
        </w:rPr>
        <w:t xml:space="preserve"> соответствующей транспортной организацией, осуществляющей перевозку, или ее уполномоченным агентом (далее - транспортная организация</w:t>
      </w:r>
      <w:r w:rsidR="006C52E9">
        <w:rPr>
          <w:sz w:val="28"/>
          <w:szCs w:val="28"/>
        </w:rPr>
        <w:t>), на дату приобретения билета</w:t>
      </w:r>
      <w:r w:rsidR="008A0CE6" w:rsidRPr="00CB7AD5">
        <w:rPr>
          <w:sz w:val="28"/>
          <w:szCs w:val="28"/>
        </w:rPr>
        <w:t>.</w:t>
      </w:r>
    </w:p>
    <w:p w:rsidR="008A0CE6" w:rsidRPr="00CB7AD5" w:rsidRDefault="008A0CE6" w:rsidP="00CB7AD5">
      <w:pPr>
        <w:pStyle w:val="ConsPlusNormal"/>
        <w:ind w:firstLine="540"/>
        <w:jc w:val="both"/>
        <w:rPr>
          <w:sz w:val="28"/>
          <w:szCs w:val="28"/>
        </w:rPr>
      </w:pPr>
      <w:r w:rsidRPr="00CB7AD5">
        <w:rPr>
          <w:sz w:val="28"/>
          <w:szCs w:val="28"/>
        </w:rPr>
        <w:t xml:space="preserve">Расходы </w:t>
      </w:r>
      <w:r w:rsidR="000B425A">
        <w:rPr>
          <w:sz w:val="28"/>
          <w:szCs w:val="28"/>
        </w:rPr>
        <w:t>главы поселения</w:t>
      </w:r>
      <w:r w:rsidRPr="00CB7AD5">
        <w:rPr>
          <w:sz w:val="28"/>
          <w:szCs w:val="28"/>
        </w:rPr>
        <w:t xml:space="preserve"> на получение указанной справки компенсации не подлежат.</w:t>
      </w:r>
    </w:p>
    <w:p w:rsidR="006C52E9" w:rsidRDefault="006C52E9" w:rsidP="006C52E9">
      <w:pPr>
        <w:ind w:firstLine="540"/>
        <w:jc w:val="both"/>
        <w:rPr>
          <w:sz w:val="28"/>
        </w:rPr>
      </w:pPr>
      <w:bookmarkStart w:id="3" w:name="Par51"/>
      <w:bookmarkEnd w:id="3"/>
      <w:r>
        <w:rPr>
          <w:sz w:val="28"/>
          <w:szCs w:val="28"/>
        </w:rPr>
        <w:t>6</w:t>
      </w:r>
      <w:r w:rsidR="008A0CE6" w:rsidRPr="00CB7AD5">
        <w:rPr>
          <w:sz w:val="28"/>
          <w:szCs w:val="28"/>
        </w:rPr>
        <w:t xml:space="preserve">. </w:t>
      </w:r>
      <w:r>
        <w:rPr>
          <w:sz w:val="28"/>
        </w:rPr>
        <w:t>При отсутствии (в том числе утрате) проездных документов</w:t>
      </w:r>
      <w:r w:rsidR="00FB7F74">
        <w:rPr>
          <w:sz w:val="28"/>
        </w:rPr>
        <w:t>, а  также при использовании</w:t>
      </w:r>
      <w:r>
        <w:rPr>
          <w:sz w:val="28"/>
        </w:rPr>
        <w:t xml:space="preserve"> </w:t>
      </w:r>
      <w:r w:rsidR="005A55C8" w:rsidRPr="00CB7AD5">
        <w:rPr>
          <w:sz w:val="28"/>
          <w:szCs w:val="28"/>
        </w:rPr>
        <w:t xml:space="preserve">личного автомобильного транспорта </w:t>
      </w:r>
      <w:r>
        <w:rPr>
          <w:sz w:val="28"/>
        </w:rPr>
        <w:t xml:space="preserve">компенсация назначается и </w:t>
      </w:r>
      <w:r w:rsidRPr="00D951A3">
        <w:rPr>
          <w:sz w:val="28"/>
        </w:rPr>
        <w:t xml:space="preserve">выплачивается работодателем по наименьшей стоимости проезда к месту использования отпуска и обратно </w:t>
      </w:r>
      <w:r>
        <w:rPr>
          <w:sz w:val="28"/>
        </w:rPr>
        <w:t xml:space="preserve">(на основании справки о наименьшей стоимости проезда, выданной </w:t>
      </w:r>
      <w:r w:rsidR="005844FC">
        <w:rPr>
          <w:sz w:val="28"/>
        </w:rPr>
        <w:t xml:space="preserve">главе </w:t>
      </w:r>
      <w:r w:rsidR="000B425A">
        <w:rPr>
          <w:sz w:val="28"/>
        </w:rPr>
        <w:t>поселения</w:t>
      </w:r>
      <w:r>
        <w:rPr>
          <w:sz w:val="28"/>
        </w:rPr>
        <w:t xml:space="preserve"> соответствующей транспортной организацией) только при наличии документов, подтверждающих пребывание </w:t>
      </w:r>
      <w:r w:rsidR="000B425A">
        <w:rPr>
          <w:sz w:val="28"/>
        </w:rPr>
        <w:t>главы поселения</w:t>
      </w:r>
      <w:r>
        <w:rPr>
          <w:sz w:val="28"/>
        </w:rPr>
        <w:t xml:space="preserve"> в месте использования отпуска, выданных органами местного самоуправления или организациями, ответственными за регистрационный учет граждан, копии паспорта с отметкой о пересечении государственной границы Российской Федерации и иностранного государства либо документов, подтверждающих пребывание в гостинице, санатории, доме отдыха, пансионате, кемпинге, на туристической базе, а также в иной подобной организации. </w:t>
      </w:r>
    </w:p>
    <w:p w:rsidR="006C52E9" w:rsidRDefault="006C52E9" w:rsidP="006C52E9">
      <w:pPr>
        <w:ind w:firstLine="540"/>
        <w:jc w:val="both"/>
        <w:rPr>
          <w:sz w:val="28"/>
        </w:rPr>
      </w:pPr>
      <w:r>
        <w:rPr>
          <w:sz w:val="28"/>
        </w:rPr>
        <w:lastRenderedPageBreak/>
        <w:t>Наименьшая стоимость проезда определяется как стоимость проезда по маршруту прямого следования в плацкартном вагоне скорого поезда, а при отсутствии на данном направлении сообщения скорых поездов - стоимость проезда в плацкартном вагоне пассажирского поезда. В случае наличия в данном направлении только воздушного сообщения наименьшая стоимость проезда определяется по тарифу на перевозку воздушным транспортом в салоне экономического класса; при наличии только морского или речного сообщения - по тарифам, устанавливаемым перевозчиком, но не выше стоимости проезда в четырехместной каюте с комплексным обслуживанием пассажиров; при наличии только автомобильного сообщения - по тарифу междугородного (пригородного) автобуса; при наличии нескольких видов сообщения (за исключением железнодорожного) - по тарифу на вид транспорта с наименьшей стоимостью проезда.</w:t>
      </w:r>
    </w:p>
    <w:p w:rsidR="006C52E9" w:rsidRDefault="005844FC" w:rsidP="006C52E9">
      <w:pPr>
        <w:ind w:firstLine="540"/>
        <w:jc w:val="both"/>
        <w:rPr>
          <w:sz w:val="28"/>
        </w:rPr>
      </w:pPr>
      <w:r>
        <w:rPr>
          <w:sz w:val="28"/>
        </w:rPr>
        <w:t xml:space="preserve">В случае если глава </w:t>
      </w:r>
      <w:r w:rsidR="000B425A">
        <w:rPr>
          <w:sz w:val="28"/>
        </w:rPr>
        <w:t>поселения</w:t>
      </w:r>
      <w:r w:rsidR="006C52E9">
        <w:rPr>
          <w:sz w:val="28"/>
        </w:rPr>
        <w:t xml:space="preserve"> в течение календарного года, в котором он использовал</w:t>
      </w:r>
      <w:r w:rsidR="000B425A">
        <w:rPr>
          <w:sz w:val="28"/>
        </w:rPr>
        <w:t xml:space="preserve"> отпуск, представи</w:t>
      </w:r>
      <w:r w:rsidR="006C52E9">
        <w:rPr>
          <w:sz w:val="28"/>
        </w:rPr>
        <w:t xml:space="preserve">т восстановленные утерянные проездные билеты, компенсация возмещается по фактической стоимости проездных документов, но не выше норм, установленных </w:t>
      </w:r>
      <w:hyperlink r:id="rId6" w:anchor="P75" w:history="1">
        <w:r w:rsidR="006C52E9" w:rsidRPr="005A55C8">
          <w:rPr>
            <w:rStyle w:val="a4"/>
            <w:color w:val="auto"/>
            <w:sz w:val="28"/>
            <w:u w:val="none"/>
          </w:rPr>
          <w:t xml:space="preserve">пунктом </w:t>
        </w:r>
      </w:hyperlink>
      <w:r w:rsidR="005A55C8" w:rsidRPr="005A55C8">
        <w:rPr>
          <w:sz w:val="28"/>
        </w:rPr>
        <w:t>4</w:t>
      </w:r>
      <w:r w:rsidR="005A55C8">
        <w:rPr>
          <w:sz w:val="28"/>
        </w:rPr>
        <w:t xml:space="preserve"> настоящего Положения</w:t>
      </w:r>
      <w:r w:rsidR="006C52E9">
        <w:rPr>
          <w:sz w:val="28"/>
        </w:rPr>
        <w:t>. Расчет</w:t>
      </w:r>
      <w:r>
        <w:rPr>
          <w:sz w:val="28"/>
        </w:rPr>
        <w:t xml:space="preserve"> с главой </w:t>
      </w:r>
      <w:r w:rsidR="000B425A">
        <w:rPr>
          <w:sz w:val="28"/>
        </w:rPr>
        <w:t>поселения</w:t>
      </w:r>
      <w:r w:rsidR="006C52E9">
        <w:rPr>
          <w:sz w:val="28"/>
        </w:rPr>
        <w:t xml:space="preserve"> в этом случае производится до конца текущего года, в котором он использовал отпуск.</w:t>
      </w:r>
    </w:p>
    <w:p w:rsidR="00FB7F74" w:rsidRDefault="006C52E9" w:rsidP="006C52E9">
      <w:pPr>
        <w:pStyle w:val="ConsPlusNormal"/>
        <w:ind w:firstLine="540"/>
        <w:jc w:val="both"/>
        <w:rPr>
          <w:sz w:val="28"/>
        </w:rPr>
      </w:pPr>
      <w:r>
        <w:rPr>
          <w:sz w:val="28"/>
        </w:rPr>
        <w:t>В случае отсутствия проездных документов на часть маршрута (за исключением случая отсутствия проездных документов от ближайшего к месту использования отпуска места пересадки до места использования отпуска и от места использования отпуска до ближайшего к нему места пересадки) документы, подтверждающие пребывание в месте использования отпуска, не требуются. Оплата части маршрута, на которую утеряны проездные документы, производится на основании справки транспортной организации о наименьшей стоимости проезда на часть маршрута.</w:t>
      </w:r>
    </w:p>
    <w:p w:rsidR="008A0CE6" w:rsidRPr="00CB7AD5" w:rsidRDefault="005A55C8" w:rsidP="005A55C8">
      <w:pPr>
        <w:pStyle w:val="ConsPlusNormal"/>
        <w:ind w:firstLine="540"/>
        <w:jc w:val="both"/>
        <w:rPr>
          <w:sz w:val="28"/>
          <w:szCs w:val="28"/>
        </w:rPr>
      </w:pPr>
      <w:r>
        <w:rPr>
          <w:sz w:val="28"/>
          <w:szCs w:val="28"/>
        </w:rPr>
        <w:t xml:space="preserve">7. </w:t>
      </w:r>
      <w:r w:rsidR="008A0CE6" w:rsidRPr="00CB7AD5">
        <w:rPr>
          <w:sz w:val="28"/>
          <w:szCs w:val="28"/>
        </w:rPr>
        <w:t xml:space="preserve">При отсутствии проездных документов и документального подтверждения пребывания </w:t>
      </w:r>
      <w:r w:rsidR="005844FC">
        <w:rPr>
          <w:sz w:val="28"/>
          <w:szCs w:val="28"/>
        </w:rPr>
        <w:t xml:space="preserve">главы </w:t>
      </w:r>
      <w:r w:rsidR="000B425A">
        <w:rPr>
          <w:sz w:val="28"/>
          <w:szCs w:val="28"/>
        </w:rPr>
        <w:t>поселения</w:t>
      </w:r>
      <w:r w:rsidR="008A0CE6" w:rsidRPr="00CB7AD5">
        <w:rPr>
          <w:sz w:val="28"/>
          <w:szCs w:val="28"/>
        </w:rPr>
        <w:t xml:space="preserve"> в месте использования отпуска компенсация расходов на оплату проезда не производится.</w:t>
      </w:r>
    </w:p>
    <w:p w:rsidR="008A0CE6" w:rsidRPr="00CB7AD5" w:rsidRDefault="005A55C8" w:rsidP="00CB7AD5">
      <w:pPr>
        <w:pStyle w:val="ConsPlusNormal"/>
        <w:ind w:firstLine="540"/>
        <w:jc w:val="both"/>
        <w:rPr>
          <w:sz w:val="28"/>
          <w:szCs w:val="28"/>
        </w:rPr>
      </w:pPr>
      <w:r>
        <w:rPr>
          <w:sz w:val="28"/>
          <w:szCs w:val="28"/>
        </w:rPr>
        <w:t>8</w:t>
      </w:r>
      <w:r w:rsidR="008A0CE6" w:rsidRPr="00CB7AD5">
        <w:rPr>
          <w:sz w:val="28"/>
          <w:szCs w:val="28"/>
        </w:rPr>
        <w:t>. В случае если</w:t>
      </w:r>
      <w:r w:rsidR="005844FC">
        <w:rPr>
          <w:sz w:val="28"/>
          <w:szCs w:val="28"/>
        </w:rPr>
        <w:t xml:space="preserve"> глава </w:t>
      </w:r>
      <w:r w:rsidR="000B425A">
        <w:rPr>
          <w:sz w:val="28"/>
          <w:szCs w:val="28"/>
        </w:rPr>
        <w:t>поселения</w:t>
      </w:r>
      <w:r w:rsidR="005844FC">
        <w:rPr>
          <w:sz w:val="28"/>
          <w:szCs w:val="28"/>
        </w:rPr>
        <w:t xml:space="preserve"> прово</w:t>
      </w:r>
      <w:r w:rsidR="000B425A">
        <w:rPr>
          <w:sz w:val="28"/>
          <w:szCs w:val="28"/>
        </w:rPr>
        <w:t>ди</w:t>
      </w:r>
      <w:r w:rsidR="008A0CE6" w:rsidRPr="00CB7AD5">
        <w:rPr>
          <w:sz w:val="28"/>
          <w:szCs w:val="28"/>
        </w:rPr>
        <w:t xml:space="preserve">т отпуск в нескольких местах, то компенсируется стоимость проезда только к одному из этих мест (по выбору </w:t>
      </w:r>
      <w:r w:rsidR="005844FC">
        <w:rPr>
          <w:sz w:val="28"/>
          <w:szCs w:val="28"/>
        </w:rPr>
        <w:t xml:space="preserve">главы </w:t>
      </w:r>
      <w:r w:rsidR="00A071AB">
        <w:rPr>
          <w:sz w:val="28"/>
          <w:szCs w:val="28"/>
        </w:rPr>
        <w:t>поселения</w:t>
      </w:r>
      <w:r w:rsidR="008A0CE6" w:rsidRPr="00CB7AD5">
        <w:rPr>
          <w:sz w:val="28"/>
          <w:szCs w:val="28"/>
        </w:rPr>
        <w:t>), а также стоимость обратного проезда от того же места:</w:t>
      </w:r>
    </w:p>
    <w:p w:rsidR="008A0CE6" w:rsidRPr="00CB7AD5" w:rsidRDefault="008A0CE6" w:rsidP="00CB7AD5">
      <w:pPr>
        <w:pStyle w:val="ConsPlusNormal"/>
        <w:ind w:firstLine="540"/>
        <w:jc w:val="both"/>
        <w:rPr>
          <w:sz w:val="28"/>
          <w:szCs w:val="28"/>
        </w:rPr>
      </w:pPr>
      <w:r w:rsidRPr="00CB7AD5">
        <w:rPr>
          <w:sz w:val="28"/>
          <w:szCs w:val="28"/>
        </w:rPr>
        <w:t xml:space="preserve">по маршруту прямого следования - в соответствии с </w:t>
      </w:r>
      <w:hyperlink w:anchor="Par41" w:tooltip="5. Расходы на оплату проезда, подлежащие компенсации, включают в себя:" w:history="1">
        <w:r w:rsidRPr="005A55C8">
          <w:rPr>
            <w:sz w:val="28"/>
            <w:szCs w:val="28"/>
          </w:rPr>
          <w:t xml:space="preserve">пунктами </w:t>
        </w:r>
      </w:hyperlink>
      <w:r w:rsidR="005A55C8" w:rsidRPr="005A55C8">
        <w:rPr>
          <w:sz w:val="28"/>
          <w:szCs w:val="28"/>
        </w:rPr>
        <w:t>4</w:t>
      </w:r>
      <w:r w:rsidRPr="005A55C8">
        <w:rPr>
          <w:sz w:val="28"/>
          <w:szCs w:val="28"/>
        </w:rPr>
        <w:t xml:space="preserve"> и </w:t>
      </w:r>
      <w:hyperlink w:anchor="Par49" w:tooltip="6. В случае если представленные муниципальным служащим документы подтверждают произведенные расходы на проезд по более высокой категории проезда, чем установлено пунктом 5 настоящего Положения, компенсация расходов производится на основании представленной муни" w:history="1">
        <w:r w:rsidR="005A55C8" w:rsidRPr="005A55C8">
          <w:rPr>
            <w:sz w:val="28"/>
            <w:szCs w:val="28"/>
          </w:rPr>
          <w:t>5</w:t>
        </w:r>
      </w:hyperlink>
      <w:r w:rsidRPr="005A55C8">
        <w:rPr>
          <w:sz w:val="28"/>
          <w:szCs w:val="28"/>
        </w:rPr>
        <w:t xml:space="preserve"> </w:t>
      </w:r>
      <w:r w:rsidRPr="00CB7AD5">
        <w:rPr>
          <w:sz w:val="28"/>
          <w:szCs w:val="28"/>
        </w:rPr>
        <w:t>настоящего Положения;</w:t>
      </w:r>
    </w:p>
    <w:p w:rsidR="005A55C8" w:rsidRPr="001816ED" w:rsidRDefault="005A55C8" w:rsidP="00680434">
      <w:pPr>
        <w:widowControl w:val="0"/>
        <w:autoSpaceDE w:val="0"/>
        <w:autoSpaceDN w:val="0"/>
        <w:jc w:val="both"/>
        <w:rPr>
          <w:rFonts w:eastAsia="Calibri"/>
          <w:color w:val="FF0000"/>
          <w:sz w:val="28"/>
          <w:szCs w:val="28"/>
        </w:rPr>
      </w:pPr>
      <w:r>
        <w:rPr>
          <w:sz w:val="28"/>
          <w:szCs w:val="28"/>
        </w:rPr>
        <w:t xml:space="preserve">     </w:t>
      </w:r>
      <w:r w:rsidRPr="0057674A">
        <w:rPr>
          <w:sz w:val="28"/>
          <w:szCs w:val="28"/>
        </w:rPr>
        <w:t xml:space="preserve"> в случае отклонения от маршрута прямого следования – по наименьшей стоимости проезда к месту использования отпуска и обратно, но не более фактически произведенных расходов</w:t>
      </w:r>
      <w:r w:rsidR="00680434">
        <w:rPr>
          <w:sz w:val="28"/>
          <w:szCs w:val="28"/>
        </w:rPr>
        <w:t>.</w:t>
      </w:r>
    </w:p>
    <w:p w:rsidR="005A55C8" w:rsidRDefault="00DE46EF" w:rsidP="00CB7AD5">
      <w:pPr>
        <w:pStyle w:val="ConsPlusNormal"/>
        <w:ind w:firstLine="540"/>
        <w:jc w:val="both"/>
        <w:rPr>
          <w:sz w:val="28"/>
          <w:szCs w:val="28"/>
        </w:rPr>
      </w:pPr>
      <w:r>
        <w:rPr>
          <w:sz w:val="28"/>
          <w:szCs w:val="28"/>
        </w:rPr>
        <w:t xml:space="preserve">Остановка </w:t>
      </w:r>
      <w:r w:rsidR="00E62BEA">
        <w:rPr>
          <w:sz w:val="28"/>
          <w:szCs w:val="28"/>
        </w:rPr>
        <w:t xml:space="preserve">главы </w:t>
      </w:r>
      <w:r w:rsidR="00A071AB">
        <w:rPr>
          <w:sz w:val="28"/>
          <w:szCs w:val="28"/>
        </w:rPr>
        <w:t>поселения</w:t>
      </w:r>
      <w:r w:rsidR="005A55C8" w:rsidRPr="0057674A">
        <w:rPr>
          <w:sz w:val="28"/>
          <w:szCs w:val="28"/>
        </w:rPr>
        <w:t xml:space="preserve"> в пункте по маршруту прямого следования к месту использования отпуска и обратно не является вторым местом отдыха независимо от продолжительности остановки служащего в данном пункте. Под маршрутом прямого следования к месту использования отпуска и обратно для целей настоящего Положения понимается прямое беспересадочное сообщение либо кратчайший маршрут с наименьшим </w:t>
      </w:r>
      <w:r w:rsidR="005A55C8" w:rsidRPr="0057674A">
        <w:rPr>
          <w:sz w:val="28"/>
          <w:szCs w:val="28"/>
        </w:rPr>
        <w:lastRenderedPageBreak/>
        <w:t xml:space="preserve">количеством пересадок от места отправления до конечного пункта на выбранных </w:t>
      </w:r>
      <w:r w:rsidR="00814BCD">
        <w:rPr>
          <w:sz w:val="28"/>
          <w:szCs w:val="28"/>
        </w:rPr>
        <w:t>главой</w:t>
      </w:r>
      <w:r w:rsidR="005A55C8" w:rsidRPr="0057674A">
        <w:rPr>
          <w:sz w:val="28"/>
          <w:szCs w:val="28"/>
        </w:rPr>
        <w:t xml:space="preserve"> видах транспорта. При этом пересадка в г. Москве и г. Санкт-Петербурге при проезде к месту использования отпуска и обратно во всех случаях не является отклонением от маршрута прямого следования.</w:t>
      </w:r>
    </w:p>
    <w:p w:rsidR="008A0CE6" w:rsidRPr="00CB7AD5" w:rsidRDefault="000153A5" w:rsidP="00CB7AD5">
      <w:pPr>
        <w:pStyle w:val="ConsPlusNormal"/>
        <w:ind w:firstLine="540"/>
        <w:jc w:val="both"/>
        <w:rPr>
          <w:sz w:val="28"/>
          <w:szCs w:val="28"/>
        </w:rPr>
      </w:pPr>
      <w:r>
        <w:rPr>
          <w:sz w:val="28"/>
          <w:szCs w:val="28"/>
        </w:rPr>
        <w:t>9</w:t>
      </w:r>
      <w:r w:rsidR="008A0CE6" w:rsidRPr="00CB7AD5">
        <w:rPr>
          <w:sz w:val="28"/>
          <w:szCs w:val="28"/>
        </w:rPr>
        <w:t xml:space="preserve">. При наличии туристической путевки в пределах Российской Федерации </w:t>
      </w:r>
      <w:r w:rsidR="00DE46EF">
        <w:rPr>
          <w:sz w:val="28"/>
          <w:szCs w:val="28"/>
        </w:rPr>
        <w:t xml:space="preserve">главе </w:t>
      </w:r>
      <w:r w:rsidR="00A071AB">
        <w:rPr>
          <w:sz w:val="28"/>
          <w:szCs w:val="28"/>
        </w:rPr>
        <w:t>поселения</w:t>
      </w:r>
      <w:r w:rsidR="008A0CE6" w:rsidRPr="00CB7AD5">
        <w:rPr>
          <w:sz w:val="28"/>
          <w:szCs w:val="28"/>
        </w:rPr>
        <w:t xml:space="preserve"> оплачивается стоимость до начального пункта маршрута, указанного в путевке, и обратно из конечного пункта маршрута.</w:t>
      </w:r>
    </w:p>
    <w:p w:rsidR="002D5FC8" w:rsidRDefault="000153A5" w:rsidP="002D5FC8">
      <w:pPr>
        <w:ind w:firstLine="540"/>
        <w:jc w:val="both"/>
        <w:rPr>
          <w:sz w:val="28"/>
        </w:rPr>
      </w:pPr>
      <w:r>
        <w:rPr>
          <w:sz w:val="28"/>
          <w:szCs w:val="28"/>
        </w:rPr>
        <w:t>10</w:t>
      </w:r>
      <w:r w:rsidR="008A0CE6" w:rsidRPr="00CB7AD5">
        <w:rPr>
          <w:sz w:val="28"/>
          <w:szCs w:val="28"/>
        </w:rPr>
        <w:t xml:space="preserve">. </w:t>
      </w:r>
      <w:r w:rsidR="002D5FC8">
        <w:rPr>
          <w:sz w:val="28"/>
        </w:rPr>
        <w:t>В случае поездки за пределы Российской Федерации расходы на оплату проезда возмещаются исходя из стоимости проезда до границы Российской Федерации и обратно от границы Российской Федерации с учетом требований, установленных настоящим Порядком, при представлении работником:</w:t>
      </w:r>
    </w:p>
    <w:p w:rsidR="002D5FC8" w:rsidRDefault="002D5FC8" w:rsidP="002D5FC8">
      <w:pPr>
        <w:ind w:firstLine="540"/>
        <w:jc w:val="both"/>
        <w:rPr>
          <w:sz w:val="28"/>
        </w:rPr>
      </w:pPr>
      <w:r>
        <w:rPr>
          <w:sz w:val="28"/>
        </w:rPr>
        <w:t>1) при выезде по туристской путевке:</w:t>
      </w:r>
    </w:p>
    <w:p w:rsidR="002D5FC8" w:rsidRDefault="002D5FC8" w:rsidP="002D5FC8">
      <w:pPr>
        <w:ind w:firstLine="540"/>
        <w:jc w:val="both"/>
        <w:rPr>
          <w:sz w:val="28"/>
        </w:rPr>
      </w:pPr>
      <w:r>
        <w:rPr>
          <w:sz w:val="28"/>
        </w:rPr>
        <w:t>воздушным транспортом - проездных документов, справки транспортной организации о коэффициенте проезда до границы Российской Федерации и справки организации, осуществляющей свою деятельность на рынке туристских услуг, о стоимости проезда и провоза багажа по маршруту следования к месту использования отпуска;</w:t>
      </w:r>
    </w:p>
    <w:p w:rsidR="002D5FC8" w:rsidRDefault="002D5FC8" w:rsidP="002D5FC8">
      <w:pPr>
        <w:ind w:firstLine="540"/>
        <w:jc w:val="both"/>
        <w:rPr>
          <w:sz w:val="28"/>
        </w:rPr>
      </w:pPr>
      <w:r>
        <w:rPr>
          <w:sz w:val="28"/>
        </w:rPr>
        <w:t>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 морского (речного) порта, автостанции;</w:t>
      </w:r>
    </w:p>
    <w:p w:rsidR="002D5FC8" w:rsidRDefault="002D5FC8" w:rsidP="002D5FC8">
      <w:pPr>
        <w:ind w:firstLine="540"/>
        <w:jc w:val="both"/>
        <w:rPr>
          <w:sz w:val="28"/>
        </w:rPr>
      </w:pPr>
      <w:r>
        <w:rPr>
          <w:sz w:val="28"/>
        </w:rPr>
        <w:t>2) в иных случаях:</w:t>
      </w:r>
    </w:p>
    <w:p w:rsidR="002D5FC8" w:rsidRDefault="002D5FC8" w:rsidP="002D5FC8">
      <w:pPr>
        <w:ind w:firstLine="540"/>
        <w:jc w:val="both"/>
        <w:rPr>
          <w:sz w:val="28"/>
        </w:rPr>
      </w:pPr>
      <w:r>
        <w:rPr>
          <w:sz w:val="28"/>
        </w:rPr>
        <w:t>при проезде воздушным транспортом - проездных документов и справки транспортной организации о коэффициенте проезда до границы Российской Федерации по маршруту следования к месту использования отпуска;</w:t>
      </w:r>
    </w:p>
    <w:p w:rsidR="002D5FC8" w:rsidRDefault="002D5FC8" w:rsidP="002D5FC8">
      <w:pPr>
        <w:ind w:firstLine="540"/>
        <w:jc w:val="both"/>
        <w:rPr>
          <w:sz w:val="28"/>
        </w:rPr>
      </w:pPr>
      <w:r>
        <w:rPr>
          <w:sz w:val="28"/>
        </w:rPr>
        <w:t>при проезде 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 морского (речного) порта, автостанции.</w:t>
      </w:r>
    </w:p>
    <w:p w:rsidR="002D5FC8" w:rsidRDefault="002D5FC8" w:rsidP="002D5FC8">
      <w:pPr>
        <w:ind w:firstLine="540"/>
        <w:jc w:val="both"/>
        <w:rPr>
          <w:sz w:val="28"/>
        </w:rPr>
      </w:pPr>
      <w:r>
        <w:rPr>
          <w:sz w:val="28"/>
        </w:rPr>
        <w:t>Ближайшая к месту пересечения границы Российской Федерации железнодорожная станция, морской (речной) порт, автостанция определяется как соответствующий пункт пропуска через государственную границу Российской Федерации, расположенный по маршруту прямого следования к месту использования отпуска и обратно.</w:t>
      </w:r>
    </w:p>
    <w:p w:rsidR="00C81F28" w:rsidRDefault="000153A5" w:rsidP="00C81F28">
      <w:pPr>
        <w:pStyle w:val="ConsPlusNormal"/>
        <w:ind w:firstLine="540"/>
        <w:jc w:val="both"/>
        <w:rPr>
          <w:sz w:val="28"/>
        </w:rPr>
      </w:pPr>
      <w:r>
        <w:rPr>
          <w:sz w:val="28"/>
          <w:szCs w:val="28"/>
        </w:rPr>
        <w:t>11</w:t>
      </w:r>
      <w:r w:rsidR="008A0CE6" w:rsidRPr="00CB7AD5">
        <w:rPr>
          <w:sz w:val="28"/>
          <w:szCs w:val="28"/>
        </w:rPr>
        <w:t xml:space="preserve">. При использовании </w:t>
      </w:r>
      <w:r w:rsidR="00DE46EF">
        <w:rPr>
          <w:sz w:val="28"/>
          <w:szCs w:val="28"/>
        </w:rPr>
        <w:t xml:space="preserve">главой </w:t>
      </w:r>
      <w:r w:rsidR="00A071AB">
        <w:rPr>
          <w:sz w:val="28"/>
          <w:szCs w:val="28"/>
        </w:rPr>
        <w:t>поселения</w:t>
      </w:r>
      <w:r w:rsidR="008A0CE6" w:rsidRPr="00CB7AD5">
        <w:rPr>
          <w:sz w:val="28"/>
          <w:szCs w:val="28"/>
        </w:rPr>
        <w:t xml:space="preserve"> электронного проездного билета компенсация расходов на оплату проезда </w:t>
      </w:r>
      <w:r w:rsidR="00C81F28">
        <w:rPr>
          <w:sz w:val="28"/>
        </w:rPr>
        <w:t>выплачивается в случае проезда:</w:t>
      </w:r>
    </w:p>
    <w:p w:rsidR="00C81F28" w:rsidRDefault="00C81F28" w:rsidP="00C81F28">
      <w:pPr>
        <w:ind w:firstLine="540"/>
        <w:jc w:val="both"/>
        <w:rPr>
          <w:sz w:val="28"/>
        </w:rPr>
      </w:pPr>
      <w:r>
        <w:rPr>
          <w:sz w:val="28"/>
        </w:rPr>
        <w:t>автомобильным транспортом (за исключением такси) - при предоставлении маршрутной квитанции и (или) кассового чека с указанными на нем реквизитами билета;</w:t>
      </w:r>
    </w:p>
    <w:p w:rsidR="00C81F28" w:rsidRDefault="00C81F28" w:rsidP="00C81F28">
      <w:pPr>
        <w:ind w:firstLine="540"/>
        <w:jc w:val="both"/>
        <w:rPr>
          <w:sz w:val="28"/>
        </w:rPr>
      </w:pPr>
      <w:r>
        <w:rPr>
          <w:sz w:val="28"/>
        </w:rPr>
        <w:t>водным транспортом - при предоставлении электронного проездного документа (билета) на водном транспорте;</w:t>
      </w:r>
    </w:p>
    <w:p w:rsidR="00C81F28" w:rsidRDefault="00C81F28" w:rsidP="00C81F28">
      <w:pPr>
        <w:ind w:firstLine="540"/>
        <w:jc w:val="both"/>
        <w:rPr>
          <w:sz w:val="28"/>
        </w:rPr>
      </w:pPr>
      <w:r>
        <w:rPr>
          <w:sz w:val="28"/>
        </w:rPr>
        <w:t xml:space="preserve">воздушным транспортом - при предоставлении маршрут/квитанции электронного пассажирского билета (выписка из автоматизированной </w:t>
      </w:r>
      <w:r>
        <w:rPr>
          <w:sz w:val="28"/>
        </w:rPr>
        <w:lastRenderedPageBreak/>
        <w:t>информационной системы оформления воздушных перевозок) и посадочного талона;</w:t>
      </w:r>
    </w:p>
    <w:p w:rsidR="00C81F28" w:rsidRDefault="00C81F28" w:rsidP="00C81F28">
      <w:pPr>
        <w:ind w:firstLine="540"/>
        <w:jc w:val="both"/>
        <w:rPr>
          <w:sz w:val="28"/>
        </w:rPr>
      </w:pPr>
      <w:r>
        <w:rPr>
          <w:sz w:val="28"/>
        </w:rPr>
        <w:t>железнодорожным транспортом - при предоставлении электронного проездного документа (билета) на железнодорожном транспорте и контрольного купона (выписки из автоматизированной системы управления пассажирскими перевозками на железнодорожном транспорте).</w:t>
      </w:r>
      <w:bookmarkStart w:id="4" w:name="P108"/>
      <w:bookmarkEnd w:id="4"/>
    </w:p>
    <w:p w:rsidR="00680434" w:rsidRDefault="000153A5" w:rsidP="00CB7AD5">
      <w:pPr>
        <w:pStyle w:val="ConsPlusNormal"/>
        <w:ind w:firstLine="540"/>
        <w:jc w:val="both"/>
        <w:rPr>
          <w:sz w:val="28"/>
          <w:szCs w:val="28"/>
        </w:rPr>
      </w:pPr>
      <w:r>
        <w:rPr>
          <w:sz w:val="28"/>
          <w:szCs w:val="28"/>
        </w:rPr>
        <w:t>12</w:t>
      </w:r>
      <w:r w:rsidR="008A0CE6" w:rsidRPr="00CB7AD5">
        <w:rPr>
          <w:sz w:val="28"/>
          <w:szCs w:val="28"/>
        </w:rPr>
        <w:t>. Выплата компенсации расходов на оплату проезда производится не позднее чем за 3 календарных дня</w:t>
      </w:r>
      <w:r w:rsidR="00680434">
        <w:rPr>
          <w:sz w:val="28"/>
          <w:szCs w:val="28"/>
        </w:rPr>
        <w:t xml:space="preserve"> и не ранее чем за 60 календарных дней</w:t>
      </w:r>
      <w:r w:rsidR="008A0CE6" w:rsidRPr="00CB7AD5">
        <w:rPr>
          <w:sz w:val="28"/>
          <w:szCs w:val="28"/>
        </w:rPr>
        <w:t xml:space="preserve"> до начала отпуска </w:t>
      </w:r>
      <w:r w:rsidR="00DE46EF">
        <w:rPr>
          <w:sz w:val="28"/>
          <w:szCs w:val="28"/>
        </w:rPr>
        <w:t xml:space="preserve">главы </w:t>
      </w:r>
      <w:r w:rsidR="00A071AB">
        <w:rPr>
          <w:sz w:val="28"/>
          <w:szCs w:val="28"/>
        </w:rPr>
        <w:t>поселения</w:t>
      </w:r>
      <w:r w:rsidR="00680434">
        <w:rPr>
          <w:sz w:val="28"/>
          <w:szCs w:val="28"/>
        </w:rPr>
        <w:t xml:space="preserve">, в котором будет осуществлен проезд, </w:t>
      </w:r>
      <w:r w:rsidR="008A0CE6" w:rsidRPr="00CB7AD5">
        <w:rPr>
          <w:sz w:val="28"/>
          <w:szCs w:val="28"/>
        </w:rPr>
        <w:t xml:space="preserve">исходя из примерной стоимости проезда на основании письменного заявления </w:t>
      </w:r>
      <w:r w:rsidR="00DE46EF">
        <w:rPr>
          <w:sz w:val="28"/>
          <w:szCs w:val="28"/>
        </w:rPr>
        <w:t xml:space="preserve">главы </w:t>
      </w:r>
      <w:r w:rsidR="00A071AB">
        <w:rPr>
          <w:sz w:val="28"/>
          <w:szCs w:val="28"/>
        </w:rPr>
        <w:t>поселения</w:t>
      </w:r>
      <w:r w:rsidR="008A0CE6" w:rsidRPr="00CB7AD5">
        <w:rPr>
          <w:sz w:val="28"/>
          <w:szCs w:val="28"/>
        </w:rPr>
        <w:t xml:space="preserve"> и </w:t>
      </w:r>
      <w:r w:rsidR="008A0CE6" w:rsidRPr="00D951A3">
        <w:rPr>
          <w:sz w:val="28"/>
          <w:szCs w:val="28"/>
        </w:rPr>
        <w:t xml:space="preserve">решения представителя нанимателя (работодателя). </w:t>
      </w:r>
    </w:p>
    <w:p w:rsidR="00680434" w:rsidRDefault="00DE46EF" w:rsidP="00CB7AD5">
      <w:pPr>
        <w:pStyle w:val="ConsPlusNormal"/>
        <w:ind w:firstLine="540"/>
        <w:jc w:val="both"/>
        <w:rPr>
          <w:sz w:val="28"/>
          <w:szCs w:val="28"/>
        </w:rPr>
      </w:pPr>
      <w:r>
        <w:rPr>
          <w:sz w:val="28"/>
          <w:szCs w:val="28"/>
        </w:rPr>
        <w:t xml:space="preserve">Глава </w:t>
      </w:r>
      <w:r w:rsidR="00A071AB">
        <w:rPr>
          <w:sz w:val="28"/>
          <w:szCs w:val="28"/>
        </w:rPr>
        <w:t>поселения</w:t>
      </w:r>
      <w:r w:rsidR="00680434">
        <w:rPr>
          <w:sz w:val="28"/>
          <w:szCs w:val="28"/>
        </w:rPr>
        <w:t xml:space="preserve"> обязан в срок, не превышающий 3 рабочих дней </w:t>
      </w:r>
      <w:r w:rsidR="002D5FC8">
        <w:rPr>
          <w:sz w:val="28"/>
          <w:szCs w:val="28"/>
        </w:rPr>
        <w:t>со дня выхода на работу из отпуска, в ко</w:t>
      </w:r>
      <w:r w:rsidR="00680434">
        <w:rPr>
          <w:sz w:val="28"/>
          <w:szCs w:val="28"/>
        </w:rPr>
        <w:t>т</w:t>
      </w:r>
      <w:r w:rsidR="002D5FC8">
        <w:rPr>
          <w:sz w:val="28"/>
          <w:szCs w:val="28"/>
        </w:rPr>
        <w:t>ор</w:t>
      </w:r>
      <w:r w:rsidR="00680434">
        <w:rPr>
          <w:sz w:val="28"/>
          <w:szCs w:val="28"/>
        </w:rPr>
        <w:t>ом</w:t>
      </w:r>
      <w:r w:rsidR="002D5FC8">
        <w:rPr>
          <w:sz w:val="28"/>
          <w:szCs w:val="28"/>
        </w:rPr>
        <w:t xml:space="preserve"> был осуществ</w:t>
      </w:r>
      <w:r w:rsidR="00680434">
        <w:rPr>
          <w:sz w:val="28"/>
          <w:szCs w:val="28"/>
        </w:rPr>
        <w:t>лен проезд, представить</w:t>
      </w:r>
      <w:r w:rsidR="002D5FC8">
        <w:rPr>
          <w:sz w:val="28"/>
          <w:szCs w:val="28"/>
        </w:rPr>
        <w:t xml:space="preserve"> авансовый отчет с прилагаемыми подтверждающими документами.</w:t>
      </w:r>
      <w:r w:rsidR="00680434">
        <w:rPr>
          <w:sz w:val="28"/>
          <w:szCs w:val="28"/>
        </w:rPr>
        <w:t xml:space="preserve"> </w:t>
      </w:r>
    </w:p>
    <w:p w:rsidR="002D5FC8" w:rsidRDefault="002D5FC8" w:rsidP="00CB7AD5">
      <w:pPr>
        <w:pStyle w:val="ConsPlusNormal"/>
        <w:ind w:firstLine="540"/>
        <w:jc w:val="both"/>
        <w:rPr>
          <w:sz w:val="28"/>
          <w:szCs w:val="28"/>
        </w:rPr>
      </w:pPr>
      <w:r>
        <w:rPr>
          <w:sz w:val="28"/>
          <w:szCs w:val="28"/>
        </w:rPr>
        <w:t xml:space="preserve">В случае если </w:t>
      </w:r>
      <w:r w:rsidR="00DE46EF">
        <w:rPr>
          <w:sz w:val="28"/>
          <w:szCs w:val="28"/>
        </w:rPr>
        <w:t xml:space="preserve">глава </w:t>
      </w:r>
      <w:r w:rsidR="00A071AB">
        <w:rPr>
          <w:sz w:val="28"/>
          <w:szCs w:val="28"/>
        </w:rPr>
        <w:t>поселения</w:t>
      </w:r>
      <w:r w:rsidR="00E62BEA">
        <w:rPr>
          <w:sz w:val="28"/>
          <w:szCs w:val="28"/>
        </w:rPr>
        <w:t xml:space="preserve"> не обратился</w:t>
      </w:r>
      <w:r>
        <w:rPr>
          <w:sz w:val="28"/>
          <w:szCs w:val="28"/>
        </w:rPr>
        <w:t xml:space="preserve"> за компенсацией до начала отпуска, он вправе представить письменное заявление о предоставлении компенсации расходов на оплату проезда, билеты, другие подтверждающие документы в течение календарного года, в котором </w:t>
      </w:r>
      <w:r w:rsidR="00E62BEA">
        <w:rPr>
          <w:sz w:val="28"/>
          <w:szCs w:val="28"/>
        </w:rPr>
        <w:t xml:space="preserve">главе </w:t>
      </w:r>
      <w:r w:rsidR="00A071AB">
        <w:rPr>
          <w:sz w:val="28"/>
          <w:szCs w:val="28"/>
        </w:rPr>
        <w:t>поселения</w:t>
      </w:r>
      <w:r>
        <w:rPr>
          <w:sz w:val="28"/>
          <w:szCs w:val="28"/>
        </w:rPr>
        <w:t xml:space="preserve"> предоставлено право на оплату проезда к месту использования отпуска и обратно.</w:t>
      </w:r>
      <w:r w:rsidR="00C81F28">
        <w:rPr>
          <w:sz w:val="28"/>
          <w:szCs w:val="28"/>
        </w:rPr>
        <w:t xml:space="preserve"> Расчет с </w:t>
      </w:r>
      <w:r w:rsidR="00E62BEA">
        <w:rPr>
          <w:sz w:val="28"/>
          <w:szCs w:val="28"/>
        </w:rPr>
        <w:t xml:space="preserve">главой </w:t>
      </w:r>
      <w:r w:rsidR="00A071AB">
        <w:rPr>
          <w:sz w:val="28"/>
          <w:szCs w:val="28"/>
        </w:rPr>
        <w:t>поселения</w:t>
      </w:r>
      <w:r w:rsidR="00C81F28">
        <w:rPr>
          <w:sz w:val="28"/>
          <w:szCs w:val="28"/>
        </w:rPr>
        <w:t xml:space="preserve"> в этом случае производится до конца текущего года, в котором он использовал отпуск. </w:t>
      </w:r>
      <w:r>
        <w:rPr>
          <w:sz w:val="28"/>
          <w:szCs w:val="28"/>
        </w:rPr>
        <w:t xml:space="preserve"> </w:t>
      </w:r>
    </w:p>
    <w:p w:rsidR="002D5FC8" w:rsidRDefault="002D5FC8" w:rsidP="00C81F28">
      <w:pPr>
        <w:pStyle w:val="ConsPlusNormal"/>
        <w:ind w:firstLine="540"/>
        <w:jc w:val="both"/>
        <w:rPr>
          <w:sz w:val="28"/>
          <w:szCs w:val="28"/>
        </w:rPr>
      </w:pPr>
      <w:r>
        <w:rPr>
          <w:sz w:val="28"/>
          <w:szCs w:val="28"/>
        </w:rPr>
        <w:t xml:space="preserve">В случае если </w:t>
      </w:r>
      <w:r w:rsidR="00E62BEA">
        <w:rPr>
          <w:sz w:val="28"/>
          <w:szCs w:val="28"/>
        </w:rPr>
        <w:t xml:space="preserve">глава </w:t>
      </w:r>
      <w:r w:rsidR="00A071AB">
        <w:rPr>
          <w:sz w:val="28"/>
          <w:szCs w:val="28"/>
        </w:rPr>
        <w:t>поселения</w:t>
      </w:r>
      <w:r>
        <w:rPr>
          <w:sz w:val="28"/>
          <w:szCs w:val="28"/>
        </w:rPr>
        <w:t xml:space="preserve"> возвратился из отпуска за пределами календарного года, в котором </w:t>
      </w:r>
      <w:r w:rsidR="00814BCD">
        <w:rPr>
          <w:sz w:val="28"/>
          <w:szCs w:val="28"/>
        </w:rPr>
        <w:t>главе поселения</w:t>
      </w:r>
      <w:r>
        <w:rPr>
          <w:sz w:val="28"/>
          <w:szCs w:val="28"/>
        </w:rPr>
        <w:t xml:space="preserve"> предоставлено право на оплату проезда, компенсация расходов на оплату проезда производится на основании проездных документов, представленных </w:t>
      </w:r>
      <w:r w:rsidR="00A071AB">
        <w:rPr>
          <w:sz w:val="28"/>
          <w:szCs w:val="28"/>
        </w:rPr>
        <w:t>главой поселения</w:t>
      </w:r>
      <w:r w:rsidR="00C81F28">
        <w:rPr>
          <w:sz w:val="28"/>
          <w:szCs w:val="28"/>
        </w:rPr>
        <w:t xml:space="preserve"> после окончания отпуска. </w:t>
      </w:r>
      <w:r>
        <w:rPr>
          <w:sz w:val="28"/>
          <w:szCs w:val="28"/>
        </w:rPr>
        <w:t xml:space="preserve">Расчет с </w:t>
      </w:r>
      <w:r w:rsidR="00A071AB">
        <w:rPr>
          <w:sz w:val="28"/>
          <w:szCs w:val="28"/>
        </w:rPr>
        <w:t>главой поселения</w:t>
      </w:r>
      <w:r w:rsidR="00C81F28">
        <w:rPr>
          <w:sz w:val="28"/>
          <w:szCs w:val="28"/>
        </w:rPr>
        <w:t xml:space="preserve">  в этом случае</w:t>
      </w:r>
      <w:r>
        <w:rPr>
          <w:sz w:val="28"/>
          <w:szCs w:val="28"/>
        </w:rPr>
        <w:t xml:space="preserve"> производится в течение 30 рабочих дней</w:t>
      </w:r>
      <w:r w:rsidR="00C81F28">
        <w:rPr>
          <w:sz w:val="28"/>
          <w:szCs w:val="28"/>
        </w:rPr>
        <w:t xml:space="preserve"> со дня представления им проездных документов.</w:t>
      </w:r>
      <w:r>
        <w:rPr>
          <w:sz w:val="28"/>
          <w:szCs w:val="28"/>
        </w:rPr>
        <w:t xml:space="preserve"> </w:t>
      </w:r>
    </w:p>
    <w:p w:rsidR="000153A5" w:rsidRPr="00CB7AD5" w:rsidRDefault="000153A5" w:rsidP="000153A5">
      <w:pPr>
        <w:widowControl w:val="0"/>
        <w:autoSpaceDE w:val="0"/>
        <w:autoSpaceDN w:val="0"/>
        <w:jc w:val="both"/>
        <w:rPr>
          <w:sz w:val="28"/>
          <w:szCs w:val="28"/>
        </w:rPr>
      </w:pPr>
      <w:r>
        <w:rPr>
          <w:sz w:val="28"/>
          <w:szCs w:val="28"/>
        </w:rPr>
        <w:t xml:space="preserve">      13. </w:t>
      </w:r>
      <w:r w:rsidR="00E62BEA">
        <w:rPr>
          <w:sz w:val="28"/>
          <w:szCs w:val="28"/>
        </w:rPr>
        <w:t xml:space="preserve">Главе </w:t>
      </w:r>
      <w:r w:rsidR="00A071AB">
        <w:rPr>
          <w:sz w:val="28"/>
          <w:szCs w:val="28"/>
        </w:rPr>
        <w:t>поселения</w:t>
      </w:r>
      <w:r w:rsidRPr="0057674A">
        <w:rPr>
          <w:sz w:val="28"/>
          <w:szCs w:val="28"/>
        </w:rPr>
        <w:t xml:space="preserve">, имеющему в текущем календарном году право на компенсацию расходов на оплату проезда в соответствии с </w:t>
      </w:r>
      <w:hyperlink r:id="rId7" w:history="1">
        <w:r w:rsidRPr="006716F0">
          <w:rPr>
            <w:sz w:val="28"/>
            <w:szCs w:val="28"/>
          </w:rPr>
          <w:t>Законом</w:t>
        </w:r>
      </w:hyperlink>
      <w:r w:rsidRPr="006716F0">
        <w:rPr>
          <w:sz w:val="28"/>
          <w:szCs w:val="28"/>
        </w:rPr>
        <w:t xml:space="preserve"> </w:t>
      </w:r>
      <w:r w:rsidR="00A071AB">
        <w:rPr>
          <w:sz w:val="28"/>
          <w:szCs w:val="28"/>
        </w:rPr>
        <w:t>Российской Федерации «</w:t>
      </w:r>
      <w:r w:rsidRPr="0057674A">
        <w:rPr>
          <w:sz w:val="28"/>
          <w:szCs w:val="28"/>
        </w:rPr>
        <w:t xml:space="preserve">О государственных гарантиях и компенсациях для лиц, работающих и проживающих в районах Крайнего Севера </w:t>
      </w:r>
      <w:r w:rsidR="00A071AB">
        <w:rPr>
          <w:sz w:val="28"/>
          <w:szCs w:val="28"/>
        </w:rPr>
        <w:t>и приравненных к ним местностях»</w:t>
      </w:r>
      <w:r w:rsidRPr="0057674A">
        <w:rPr>
          <w:sz w:val="28"/>
          <w:szCs w:val="28"/>
        </w:rPr>
        <w:t xml:space="preserve"> и </w:t>
      </w:r>
      <w:hyperlink r:id="rId8" w:history="1">
        <w:r w:rsidRPr="006716F0">
          <w:rPr>
            <w:sz w:val="28"/>
            <w:szCs w:val="28"/>
          </w:rPr>
          <w:t>Законом</w:t>
        </w:r>
      </w:hyperlink>
      <w:r w:rsidR="00A071AB">
        <w:rPr>
          <w:sz w:val="28"/>
          <w:szCs w:val="28"/>
        </w:rPr>
        <w:t xml:space="preserve"> Республики Коми «</w:t>
      </w:r>
      <w:r w:rsidR="00A071AB" w:rsidRPr="00CB7AD5">
        <w:rPr>
          <w:sz w:val="28"/>
          <w:szCs w:val="28"/>
        </w:rPr>
        <w:t xml:space="preserve">О </w:t>
      </w:r>
      <w:r w:rsidR="00A071AB">
        <w:rPr>
          <w:sz w:val="28"/>
          <w:szCs w:val="28"/>
        </w:rPr>
        <w:t>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w:t>
      </w:r>
      <w:r w:rsidRPr="0057674A">
        <w:rPr>
          <w:sz w:val="28"/>
          <w:szCs w:val="28"/>
        </w:rPr>
        <w:t>, компенсация расходов на оплату проезда в текущем календарном году осуществляется по его выбору в соответствии с одним из указа</w:t>
      </w:r>
      <w:r>
        <w:rPr>
          <w:sz w:val="28"/>
          <w:szCs w:val="28"/>
        </w:rPr>
        <w:t>нных в настоящем пункте закона.</w:t>
      </w:r>
    </w:p>
    <w:p w:rsidR="008A0CE6" w:rsidRPr="00CB7AD5" w:rsidRDefault="000153A5" w:rsidP="00CB7AD5">
      <w:pPr>
        <w:pStyle w:val="ConsPlusNormal"/>
        <w:ind w:firstLine="540"/>
        <w:jc w:val="both"/>
        <w:rPr>
          <w:sz w:val="28"/>
          <w:szCs w:val="28"/>
        </w:rPr>
      </w:pPr>
      <w:r>
        <w:rPr>
          <w:sz w:val="28"/>
          <w:szCs w:val="28"/>
        </w:rPr>
        <w:t>14</w:t>
      </w:r>
      <w:r w:rsidR="008A0CE6" w:rsidRPr="00CB7AD5">
        <w:rPr>
          <w:sz w:val="28"/>
          <w:szCs w:val="28"/>
        </w:rPr>
        <w:t xml:space="preserve">. Выплаты, предусмотренные настоящим Положением, являются целевыми, не компенсируются и не суммируются, в случае если </w:t>
      </w:r>
      <w:r w:rsidR="00E62BEA">
        <w:rPr>
          <w:sz w:val="28"/>
          <w:szCs w:val="28"/>
        </w:rPr>
        <w:t xml:space="preserve">глава </w:t>
      </w:r>
      <w:r w:rsidR="00A071AB">
        <w:rPr>
          <w:sz w:val="28"/>
          <w:szCs w:val="28"/>
        </w:rPr>
        <w:t>поселения</w:t>
      </w:r>
      <w:r w:rsidR="008A0CE6" w:rsidRPr="00CB7AD5">
        <w:rPr>
          <w:sz w:val="28"/>
          <w:szCs w:val="28"/>
        </w:rPr>
        <w:t xml:space="preserve"> своевременно не воспользовался своим правом на компенсацию расходов на оплату проезда.</w:t>
      </w:r>
    </w:p>
    <w:p w:rsidR="008A0CE6" w:rsidRPr="008A0CE6" w:rsidRDefault="008A0CE6" w:rsidP="008A0CE6"/>
    <w:sectPr w:rsidR="008A0CE6" w:rsidRPr="008A0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4B1"/>
    <w:rsid w:val="000153A5"/>
    <w:rsid w:val="0002248D"/>
    <w:rsid w:val="00022E2A"/>
    <w:rsid w:val="000B425A"/>
    <w:rsid w:val="000F7A0B"/>
    <w:rsid w:val="00103D84"/>
    <w:rsid w:val="00116DFA"/>
    <w:rsid w:val="001816ED"/>
    <w:rsid w:val="00202286"/>
    <w:rsid w:val="002A5010"/>
    <w:rsid w:val="002B2E5D"/>
    <w:rsid w:val="002D5FC8"/>
    <w:rsid w:val="002D7B95"/>
    <w:rsid w:val="0033032C"/>
    <w:rsid w:val="003317F3"/>
    <w:rsid w:val="00343F76"/>
    <w:rsid w:val="004A1EC1"/>
    <w:rsid w:val="004B6335"/>
    <w:rsid w:val="004C3696"/>
    <w:rsid w:val="004D3C1C"/>
    <w:rsid w:val="00502FAD"/>
    <w:rsid w:val="005844FC"/>
    <w:rsid w:val="005A55C8"/>
    <w:rsid w:val="005B4122"/>
    <w:rsid w:val="005B4FB5"/>
    <w:rsid w:val="005E461F"/>
    <w:rsid w:val="006716F0"/>
    <w:rsid w:val="00680434"/>
    <w:rsid w:val="006A6DAA"/>
    <w:rsid w:val="006B0FC7"/>
    <w:rsid w:val="006C52E9"/>
    <w:rsid w:val="0071140A"/>
    <w:rsid w:val="00783CD0"/>
    <w:rsid w:val="007953F4"/>
    <w:rsid w:val="00814BCD"/>
    <w:rsid w:val="008A0CE6"/>
    <w:rsid w:val="009232D1"/>
    <w:rsid w:val="009567EB"/>
    <w:rsid w:val="009962A8"/>
    <w:rsid w:val="00A071AB"/>
    <w:rsid w:val="00A15296"/>
    <w:rsid w:val="00A90143"/>
    <w:rsid w:val="00AA33AF"/>
    <w:rsid w:val="00AF154C"/>
    <w:rsid w:val="00BB55A6"/>
    <w:rsid w:val="00C032DB"/>
    <w:rsid w:val="00C434B1"/>
    <w:rsid w:val="00C81F28"/>
    <w:rsid w:val="00CB7AD5"/>
    <w:rsid w:val="00D951A3"/>
    <w:rsid w:val="00DD2EC8"/>
    <w:rsid w:val="00DE46EF"/>
    <w:rsid w:val="00E62BEA"/>
    <w:rsid w:val="00E75194"/>
    <w:rsid w:val="00ED7FB2"/>
    <w:rsid w:val="00EE2772"/>
    <w:rsid w:val="00FB7F74"/>
    <w:rsid w:val="00FF7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F00D7-D5B6-4139-8D4D-E79D31A8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CE6"/>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6A6DA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CE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A0CE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Normal (Web)"/>
    <w:basedOn w:val="a"/>
    <w:uiPriority w:val="99"/>
    <w:unhideWhenUsed/>
    <w:rsid w:val="004B6335"/>
    <w:pPr>
      <w:spacing w:before="100" w:beforeAutospacing="1" w:after="100" w:afterAutospacing="1"/>
    </w:pPr>
  </w:style>
  <w:style w:type="character" w:customStyle="1" w:styleId="40">
    <w:name w:val="Заголовок 4 Знак"/>
    <w:basedOn w:val="a0"/>
    <w:link w:val="4"/>
    <w:rsid w:val="006A6DAA"/>
    <w:rPr>
      <w:rFonts w:ascii="Times New Roman" w:eastAsia="Times New Roman" w:hAnsi="Times New Roman" w:cs="Times New Roman"/>
      <w:b/>
      <w:bCs/>
      <w:sz w:val="28"/>
      <w:szCs w:val="28"/>
      <w:lang w:eastAsia="ru-RU"/>
    </w:rPr>
  </w:style>
  <w:style w:type="character" w:customStyle="1" w:styleId="1">
    <w:name w:val="Обычный1"/>
    <w:rsid w:val="006C52E9"/>
    <w:rPr>
      <w:sz w:val="24"/>
    </w:rPr>
  </w:style>
  <w:style w:type="paragraph" w:customStyle="1" w:styleId="10">
    <w:name w:val="Гиперссылка1"/>
    <w:link w:val="a4"/>
    <w:rsid w:val="006C52E9"/>
    <w:pPr>
      <w:spacing w:after="0" w:line="240" w:lineRule="auto"/>
    </w:pPr>
    <w:rPr>
      <w:rFonts w:ascii="Times New Roman" w:eastAsia="Times New Roman" w:hAnsi="Times New Roman" w:cs="Times New Roman"/>
      <w:color w:val="0000FF"/>
      <w:sz w:val="20"/>
      <w:szCs w:val="20"/>
      <w:u w:val="single"/>
      <w:lang w:eastAsia="ru-RU"/>
    </w:rPr>
  </w:style>
  <w:style w:type="character" w:styleId="a4">
    <w:name w:val="Hyperlink"/>
    <w:link w:val="10"/>
    <w:rsid w:val="006C52E9"/>
    <w:rPr>
      <w:rFonts w:ascii="Times New Roman" w:eastAsia="Times New Roman" w:hAnsi="Times New Roman" w:cs="Times New Roman"/>
      <w:color w:val="0000FF"/>
      <w:sz w:val="20"/>
      <w:szCs w:val="20"/>
      <w:u w:val="single"/>
      <w:lang w:eastAsia="ru-RU"/>
    </w:rPr>
  </w:style>
  <w:style w:type="paragraph" w:styleId="a5">
    <w:name w:val="Balloon Text"/>
    <w:basedOn w:val="a"/>
    <w:link w:val="a6"/>
    <w:uiPriority w:val="99"/>
    <w:semiHidden/>
    <w:unhideWhenUsed/>
    <w:rsid w:val="006716F0"/>
    <w:rPr>
      <w:rFonts w:ascii="Tahoma" w:hAnsi="Tahoma" w:cs="Tahoma"/>
      <w:sz w:val="16"/>
      <w:szCs w:val="16"/>
    </w:rPr>
  </w:style>
  <w:style w:type="character" w:customStyle="1" w:styleId="a6">
    <w:name w:val="Текст выноски Знак"/>
    <w:basedOn w:val="a0"/>
    <w:link w:val="a5"/>
    <w:uiPriority w:val="99"/>
    <w:semiHidden/>
    <w:rsid w:val="006716F0"/>
    <w:rPr>
      <w:rFonts w:ascii="Tahoma" w:eastAsia="Times New Roman" w:hAnsi="Tahoma" w:cs="Tahoma"/>
      <w:sz w:val="16"/>
      <w:szCs w:val="16"/>
      <w:lang w:eastAsia="ru-RU"/>
    </w:rPr>
  </w:style>
  <w:style w:type="character" w:customStyle="1" w:styleId="normaltextrun">
    <w:name w:val="normaltextrun"/>
    <w:rsid w:val="002A5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676844">
      <w:bodyDiv w:val="1"/>
      <w:marLeft w:val="0"/>
      <w:marRight w:val="0"/>
      <w:marTop w:val="0"/>
      <w:marBottom w:val="0"/>
      <w:divBdr>
        <w:top w:val="none" w:sz="0" w:space="0" w:color="auto"/>
        <w:left w:val="none" w:sz="0" w:space="0" w:color="auto"/>
        <w:bottom w:val="none" w:sz="0" w:space="0" w:color="auto"/>
        <w:right w:val="none" w:sz="0" w:space="0" w:color="auto"/>
      </w:divBdr>
    </w:div>
    <w:div w:id="764031480">
      <w:bodyDiv w:val="1"/>
      <w:marLeft w:val="0"/>
      <w:marRight w:val="0"/>
      <w:marTop w:val="0"/>
      <w:marBottom w:val="0"/>
      <w:divBdr>
        <w:top w:val="none" w:sz="0" w:space="0" w:color="auto"/>
        <w:left w:val="none" w:sz="0" w:space="0" w:color="auto"/>
        <w:bottom w:val="none" w:sz="0" w:space="0" w:color="auto"/>
        <w:right w:val="none" w:sz="0" w:space="0" w:color="auto"/>
      </w:divBdr>
    </w:div>
    <w:div w:id="1215390337">
      <w:bodyDiv w:val="1"/>
      <w:marLeft w:val="0"/>
      <w:marRight w:val="0"/>
      <w:marTop w:val="0"/>
      <w:marBottom w:val="0"/>
      <w:divBdr>
        <w:top w:val="none" w:sz="0" w:space="0" w:color="auto"/>
        <w:left w:val="none" w:sz="0" w:space="0" w:color="auto"/>
        <w:bottom w:val="none" w:sz="0" w:space="0" w:color="auto"/>
        <w:right w:val="none" w:sz="0" w:space="0" w:color="auto"/>
      </w:divBdr>
    </w:div>
    <w:div w:id="141115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E58F4BCFE827CB22130BEF50D67B4CC27DC44275C8F85CDC10B34255C33D9588T1hCL" TargetMode="External"/><Relationship Id="rId3" Type="http://schemas.openxmlformats.org/officeDocument/2006/relationships/settings" Target="settings.xml"/><Relationship Id="rId7" Type="http://schemas.openxmlformats.org/officeDocument/2006/relationships/hyperlink" Target="consultantplus://offline/ref=40E58F4BCFE827CB221315E246BA2548C67E9A4B72C4F00C8345B5150AT9h3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1057;&#1074;&#1077;&#1090;&#1083;&#1072;&#1085;&#1072;%20&#1055;&#1086;&#1087;&#1086;&#1074;&#1072;/Downloads/&#1087;&#1086;&#1089;&#1090;_1354_%20&#1087;&#1088;&#1086;&#1077;&#1079;&#1076;%20&#1082;%20&#1084;&#1077;&#1089;&#1090;&#1091;%20&#1086;&#1090;&#1076;&#1099;&#1093;&#1072;.doc"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FC551-DFEE-4786-85EB-27D0A27F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6</Pages>
  <Words>2325</Words>
  <Characters>13258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СП Богородск</cp:lastModifiedBy>
  <cp:revision>32</cp:revision>
  <cp:lastPrinted>2023-02-27T13:04:00Z</cp:lastPrinted>
  <dcterms:created xsi:type="dcterms:W3CDTF">2021-03-05T08:52:00Z</dcterms:created>
  <dcterms:modified xsi:type="dcterms:W3CDTF">2024-01-18T06:12:00Z</dcterms:modified>
</cp:coreProperties>
</file>