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613"/>
        <w:gridCol w:w="3915"/>
      </w:tblGrid>
      <w:tr w:rsidR="0076341F" w:rsidRPr="0076341F" w:rsidTr="00C301C0">
        <w:trPr>
          <w:trHeight w:val="1112"/>
        </w:trPr>
        <w:tc>
          <w:tcPr>
            <w:tcW w:w="3828" w:type="dxa"/>
          </w:tcPr>
          <w:p w:rsidR="0076341F" w:rsidRPr="0076341F" w:rsidRDefault="0076341F" w:rsidP="007634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76341F" w:rsidRPr="0076341F" w:rsidRDefault="0076341F" w:rsidP="007634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овмöдчöминлöн</w:t>
            </w:r>
            <w:proofErr w:type="spellEnd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муниципальнöй</w:t>
            </w:r>
            <w:proofErr w:type="spellEnd"/>
          </w:p>
          <w:p w:rsidR="0076341F" w:rsidRPr="0076341F" w:rsidRDefault="0076341F" w:rsidP="0076341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76341F" w:rsidRPr="0076341F" w:rsidRDefault="0076341F" w:rsidP="0076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Висер</w:t>
            </w:r>
            <w:proofErr w:type="spellEnd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</w:p>
          <w:p w:rsidR="0076341F" w:rsidRPr="0076341F" w:rsidRDefault="0076341F" w:rsidP="0076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613" w:type="dxa"/>
          </w:tcPr>
          <w:p w:rsidR="0076341F" w:rsidRPr="0076341F" w:rsidRDefault="0076341F" w:rsidP="00763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4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:rsidR="0076341F" w:rsidRPr="0076341F" w:rsidRDefault="0076341F" w:rsidP="0076341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76341F" w:rsidRPr="0076341F" w:rsidRDefault="0076341F" w:rsidP="0076341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6341F" w:rsidRPr="0076341F" w:rsidRDefault="0076341F" w:rsidP="007634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 «Богородск»</w:t>
            </w:r>
          </w:p>
          <w:p w:rsidR="0076341F" w:rsidRPr="0076341F" w:rsidRDefault="0076341F" w:rsidP="007634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4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(Администрация сельского поселения «Богородск»)</w:t>
            </w:r>
          </w:p>
        </w:tc>
      </w:tr>
      <w:tr w:rsidR="0076341F" w:rsidRPr="0076341F" w:rsidTr="00C301C0">
        <w:trPr>
          <w:cantSplit/>
          <w:trHeight w:val="597"/>
        </w:trPr>
        <w:tc>
          <w:tcPr>
            <w:tcW w:w="9356" w:type="dxa"/>
            <w:gridSpan w:val="3"/>
          </w:tcPr>
          <w:p w:rsidR="0076341F" w:rsidRPr="0076341F" w:rsidRDefault="0076341F" w:rsidP="0076341F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76341F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76341F" w:rsidRPr="0076341F" w:rsidRDefault="0076341F" w:rsidP="0076341F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</w:p>
          <w:p w:rsidR="0076341F" w:rsidRPr="0076341F" w:rsidRDefault="0076341F" w:rsidP="0076341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76341F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C301C0" w:rsidRPr="0076341F" w:rsidTr="00C301C0">
        <w:trPr>
          <w:cantSplit/>
          <w:trHeight w:val="876"/>
        </w:trPr>
        <w:tc>
          <w:tcPr>
            <w:tcW w:w="9356" w:type="dxa"/>
            <w:gridSpan w:val="3"/>
          </w:tcPr>
          <w:p w:rsidR="00C301C0" w:rsidRPr="0076341F" w:rsidRDefault="00C301C0" w:rsidP="00C301C0">
            <w:pPr>
              <w:keepNext/>
              <w:snapToGrid w:val="0"/>
              <w:spacing w:before="240" w:after="60" w:line="276" w:lineRule="auto"/>
              <w:outlineLvl w:val="1"/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>03 марта 2021года</w:t>
            </w:r>
            <w:r w:rsidRPr="0076341F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6341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  <w:r w:rsidRPr="0076341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14</w:t>
            </w:r>
            <w:r w:rsidRPr="0076341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</w:tc>
      </w:tr>
      <w:tr w:rsidR="0076341F" w:rsidRPr="0076341F" w:rsidTr="00C301C0">
        <w:trPr>
          <w:cantSplit/>
          <w:trHeight w:val="876"/>
        </w:trPr>
        <w:tc>
          <w:tcPr>
            <w:tcW w:w="9356" w:type="dxa"/>
            <w:gridSpan w:val="3"/>
          </w:tcPr>
          <w:p w:rsidR="0076341F" w:rsidRPr="0076341F" w:rsidRDefault="0076341F" w:rsidP="0076341F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76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(Республика Коми, </w:t>
            </w:r>
            <w:proofErr w:type="spellStart"/>
            <w:r w:rsidRPr="0076341F">
              <w:rPr>
                <w:rFonts w:ascii="Times New Roman" w:eastAsia="Times New Roman" w:hAnsi="Times New Roman" w:cs="Times New Roman"/>
                <w:sz w:val="28"/>
                <w:szCs w:val="24"/>
              </w:rPr>
              <w:t>Корткеросский</w:t>
            </w:r>
            <w:proofErr w:type="spellEnd"/>
            <w:r w:rsidRPr="0076341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район, с. Богородск)</w:t>
            </w:r>
          </w:p>
          <w:p w:rsidR="0076341F" w:rsidRPr="0076341F" w:rsidRDefault="0076341F" w:rsidP="0076341F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32"/>
          <w:szCs w:val="32"/>
        </w:rPr>
      </w:pPr>
      <w:r w:rsidRPr="0076341F">
        <w:rPr>
          <w:rFonts w:ascii="Times New Roman" w:eastAsia="Calibri" w:hAnsi="Times New Roman" w:cs="Times New Roman"/>
          <w:b/>
          <w:bCs/>
          <w:sz w:val="32"/>
          <w:szCs w:val="32"/>
        </w:rPr>
        <w:t>О внесении изменений в 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документам», утвержденный постановлением администрации муниципального образования сельского поселения «Богородск» от 24 ноября 2015 года № 128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</w:p>
    <w:p w:rsidR="0076341F" w:rsidRPr="0076341F" w:rsidRDefault="0076341F" w:rsidP="00C301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41F">
        <w:rPr>
          <w:rFonts w:ascii="Times New Roman" w:eastAsia="Calibri" w:hAnsi="Times New Roman" w:cs="Times New Roman"/>
          <w:sz w:val="28"/>
          <w:szCs w:val="28"/>
        </w:rPr>
        <w:t>Рассмотрев Предложение Прокуратуры от 28 января 2021 года № 22-05-2020, в соответствии с Федеральными законами от 29 декабря 2020 № 479-ФЗ "О внесении изменений в отдельные законодательные акты Российской Федерации", от 30 декабря 2020 № 509-ФЗ "О внесении изменений в отдельные законодательные акты Российской Федерации", Уставом сельского поселения «Богородск», администрация муниципального образования сельского поселения «Богородск»,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341F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Я ЕТ:</w:t>
      </w:r>
      <w:bookmarkStart w:id="0" w:name="_GoBack"/>
      <w:bookmarkEnd w:id="0"/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341F">
        <w:rPr>
          <w:rFonts w:ascii="Times New Roman" w:eastAsia="Calibri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документам», утвержденный постановлением администрации муниципального образования сельского поселения «Богородск» от 24.11.2015 № 128 (далее - Регламент) следующие изменения: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3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1.1. Пункт 2.9. раздела </w:t>
      </w:r>
      <w:r w:rsidRPr="0076341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763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Регламента дополнить пунктом 5 в следующей редакции: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4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</w:t>
      </w:r>
      <w:r w:rsidRPr="0076341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необходимым условием предоставления муниципальной услуги, и иных случаев, установленных федеральными законами.».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3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1.2. Раздел </w:t>
      </w:r>
      <w:r w:rsidRPr="0076341F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763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Административного регламента дополнить пунктами 2.25, 2.26 следующего содержания: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41F">
        <w:rPr>
          <w:rFonts w:ascii="Times New Roman" w:eastAsia="Calibri" w:hAnsi="Times New Roman" w:cs="Times New Roman"/>
          <w:sz w:val="28"/>
          <w:szCs w:val="28"/>
          <w:lang w:eastAsia="ru-RU"/>
        </w:rPr>
        <w:t>«2.25.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информации».».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41F">
        <w:rPr>
          <w:rFonts w:ascii="Times New Roman" w:eastAsia="Calibri" w:hAnsi="Times New Roman" w:cs="Times New Roman"/>
          <w:sz w:val="28"/>
          <w:szCs w:val="28"/>
          <w:lang w:eastAsia="ru-RU"/>
        </w:rPr>
        <w:t>2.26.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41F">
        <w:rPr>
          <w:rFonts w:ascii="Times New Roman" w:eastAsia="Calibri" w:hAnsi="Times New Roman" w:cs="Times New Roman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41F">
        <w:rPr>
          <w:rFonts w:ascii="Times New Roman" w:eastAsia="Calibri" w:hAnsi="Times New Roman" w:cs="Times New Roman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341F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обнародования.</w:t>
      </w: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341F" w:rsidRPr="0076341F" w:rsidRDefault="0076341F" w:rsidP="007634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64E" w:rsidRDefault="0076341F" w:rsidP="0076341F">
      <w:r w:rsidRPr="0076341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Глава сельского поселения                                                   Э.А. Михайлова</w:t>
      </w:r>
    </w:p>
    <w:sectPr w:rsidR="0089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6F"/>
    <w:rsid w:val="0076341F"/>
    <w:rsid w:val="0089564E"/>
    <w:rsid w:val="00C301C0"/>
    <w:rsid w:val="00D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D6835-CB5B-4549-9E46-B4130363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3099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Богородск</dc:creator>
  <cp:keywords/>
  <dc:description/>
  <cp:lastModifiedBy>СП Богородск</cp:lastModifiedBy>
  <cp:revision>3</cp:revision>
  <dcterms:created xsi:type="dcterms:W3CDTF">2021-03-03T07:21:00Z</dcterms:created>
  <dcterms:modified xsi:type="dcterms:W3CDTF">2021-03-03T08:16:00Z</dcterms:modified>
</cp:coreProperties>
</file>