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9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311"/>
      </w:tblGrid>
      <w:tr w:rsidR="00D71F40" w:rsidRPr="00D71F40" w:rsidTr="00A91DED">
        <w:trPr>
          <w:trHeight w:val="1112"/>
        </w:trPr>
        <w:tc>
          <w:tcPr>
            <w:tcW w:w="3967" w:type="dxa"/>
          </w:tcPr>
          <w:p w:rsidR="00D71F40" w:rsidRPr="00D71F40" w:rsidRDefault="00D71F40" w:rsidP="00D71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D71F40" w:rsidRPr="00D71F40" w:rsidRDefault="00D71F40" w:rsidP="00D71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D71F40" w:rsidRPr="00D71F40" w:rsidRDefault="00D71F40" w:rsidP="00D71F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D71F40" w:rsidRPr="00D71F40" w:rsidRDefault="00D71F40" w:rsidP="00D7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D71F40" w:rsidRPr="00D71F40" w:rsidRDefault="00D71F40" w:rsidP="00D7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  <w:gridSpan w:val="2"/>
          </w:tcPr>
          <w:p w:rsidR="00D71F40" w:rsidRPr="00D71F40" w:rsidRDefault="00D71F40" w:rsidP="00D71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</w:tcPr>
          <w:p w:rsidR="00D71F40" w:rsidRPr="00D71F40" w:rsidRDefault="00D71F40" w:rsidP="00D71F4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71F40" w:rsidRPr="00D71F40" w:rsidRDefault="00D71F40" w:rsidP="00D71F40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D71F40" w:rsidRPr="00D71F40" w:rsidRDefault="00D71F40" w:rsidP="00D71F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D71F40" w:rsidRPr="00D71F40" w:rsidRDefault="00D71F40" w:rsidP="00D71F4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D71F40" w:rsidRPr="00D71F40" w:rsidTr="00A91DED">
        <w:trPr>
          <w:cantSplit/>
          <w:trHeight w:val="597"/>
        </w:trPr>
        <w:tc>
          <w:tcPr>
            <w:tcW w:w="10149" w:type="dxa"/>
            <w:gridSpan w:val="4"/>
          </w:tcPr>
          <w:p w:rsidR="00D71F40" w:rsidRPr="00D71F40" w:rsidRDefault="00D71F40" w:rsidP="00D71F40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D71F40" w:rsidRPr="00D71F40" w:rsidRDefault="00D71F40" w:rsidP="00D71F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D71F40" w:rsidRPr="00D71F40" w:rsidTr="00A91DED">
        <w:trPr>
          <w:cantSplit/>
          <w:trHeight w:val="876"/>
        </w:trPr>
        <w:tc>
          <w:tcPr>
            <w:tcW w:w="4925" w:type="dxa"/>
            <w:gridSpan w:val="2"/>
          </w:tcPr>
          <w:p w:rsidR="00D71F40" w:rsidRPr="00D71F40" w:rsidRDefault="00604FF0" w:rsidP="00604FF0">
            <w:pPr>
              <w:keepNext/>
              <w:snapToGrid w:val="0"/>
              <w:spacing w:before="240" w:after="60" w:line="276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03</w:t>
            </w:r>
            <w:r w:rsidR="00D71F40" w:rsidRPr="00D71F40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марта 2021года</w:t>
            </w:r>
            <w:r w:rsidR="00D71F40" w:rsidRPr="00D71F40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224" w:type="dxa"/>
            <w:gridSpan w:val="2"/>
          </w:tcPr>
          <w:p w:rsidR="00D71F40" w:rsidRPr="00D71F40" w:rsidRDefault="00D71F40" w:rsidP="00D71F40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D71F40" w:rsidRPr="00D71F40" w:rsidRDefault="00D71F40" w:rsidP="00604FF0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71F4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№</w:t>
            </w:r>
            <w:r w:rsidRPr="00D71F4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 w:rsidR="00604FF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19</w:t>
            </w:r>
            <w:r w:rsidRPr="00D71F40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D71F40" w:rsidRPr="00D71F40" w:rsidTr="00A91DED">
        <w:trPr>
          <w:cantSplit/>
          <w:trHeight w:val="876"/>
        </w:trPr>
        <w:tc>
          <w:tcPr>
            <w:tcW w:w="10149" w:type="dxa"/>
            <w:gridSpan w:val="4"/>
          </w:tcPr>
          <w:p w:rsidR="00D71F40" w:rsidRPr="00D71F40" w:rsidRDefault="00D71F40" w:rsidP="00D71F4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71F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D71F40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D71F4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D71F40" w:rsidRPr="00D71F40" w:rsidRDefault="00D71F40" w:rsidP="00D71F40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32"/>
          <w:szCs w:val="32"/>
        </w:rPr>
      </w:pPr>
      <w:r w:rsidRPr="00D71F4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О внесении изменений в административный регламент предоставления муниципальной услуги «Присвоение (изменение, аннулирование) адреса объектам адресации», утвержденный постановлением администрации муниципального образования сельского поселения «Богородск» от </w:t>
      </w:r>
      <w:r w:rsidR="0036112F">
        <w:rPr>
          <w:rFonts w:ascii="Times New Roman" w:eastAsia="Calibri" w:hAnsi="Times New Roman" w:cs="Times New Roman"/>
          <w:b/>
          <w:bCs/>
          <w:sz w:val="32"/>
          <w:szCs w:val="32"/>
        </w:rPr>
        <w:t>25 июня 2020</w:t>
      </w:r>
      <w:r w:rsidRPr="00D71F4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года № </w:t>
      </w:r>
      <w:r w:rsidR="0036112F">
        <w:rPr>
          <w:rFonts w:ascii="Times New Roman" w:eastAsia="Calibri" w:hAnsi="Times New Roman" w:cs="Times New Roman"/>
          <w:b/>
          <w:bCs/>
          <w:sz w:val="32"/>
          <w:szCs w:val="32"/>
        </w:rPr>
        <w:t>17</w:t>
      </w:r>
      <w:bookmarkStart w:id="0" w:name="_GoBack"/>
      <w:bookmarkEnd w:id="0"/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D71F40" w:rsidRPr="00D71F4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Рассмотрев Предложение Прокуратуры от 28 января 2021 года № 22-05-2020, в соответствии с Федеральными законами от 29 декабря 2020 № 479-ФЗ "О внесении изменений в отдельные законодательные акты Российской Федерации", от 30 декабря 2020 № 509-ФЗ "О внесении изменений в отдельные законодательные акты Российской Федерации", Уставом сельского поселения «Богородск», администрация муниципального образования сельского поселения «Богородск»,</w:t>
      </w:r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40" w:rsidRPr="00D71F4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1F40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ЕТ:</w:t>
      </w:r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4FF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«Присвоение (изменение, аннулирование) адреса объектам адресации», утвержденный постановлением администрации муниципального образования сельского поселения «Богородск» от 25.06.2020 № 17 (далее - Регламент) следующие изменения:</w:t>
      </w:r>
    </w:p>
    <w:p w:rsidR="00604FF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b/>
          <w:sz w:val="28"/>
          <w:szCs w:val="28"/>
        </w:rPr>
        <w:t>1.1. Пункт 2.11. раздела II Регламента дополнить пунктом 8 в следующей редакции:</w:t>
      </w:r>
    </w:p>
    <w:p w:rsidR="00604FF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604FF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1.2. Раздел II Административного регламента дополнить пунктами 2.26, 2.27 следующего содержания:</w:t>
      </w:r>
    </w:p>
    <w:p w:rsidR="00604FF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информации».».</w:t>
      </w:r>
    </w:p>
    <w:p w:rsidR="00D71F40" w:rsidRPr="00D71F4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D71F40" w:rsidRPr="00D71F4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D71F40" w:rsidRPr="00D71F4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D71F40" w:rsidRPr="00D71F40" w:rsidRDefault="00D71F40" w:rsidP="00604F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F40">
        <w:rPr>
          <w:rFonts w:ascii="Times New Roman" w:eastAsia="Calibri" w:hAnsi="Times New Roman" w:cs="Times New Roman"/>
          <w:b/>
          <w:sz w:val="28"/>
          <w:szCs w:val="28"/>
        </w:rPr>
        <w:t>Глава сельского поселения                                                      Э.А. Михайлова</w:t>
      </w:r>
    </w:p>
    <w:p w:rsidR="00D71F40" w:rsidRPr="00D71F40" w:rsidRDefault="00D71F40" w:rsidP="00D71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564E" w:rsidRDefault="0089564E"/>
    <w:sectPr w:rsidR="0089564E" w:rsidSect="007C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B1"/>
    <w:rsid w:val="0036112F"/>
    <w:rsid w:val="00604FF0"/>
    <w:rsid w:val="0089564E"/>
    <w:rsid w:val="00C541B1"/>
    <w:rsid w:val="00D7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C49A8-D070-434A-820C-AA887C13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4</cp:revision>
  <dcterms:created xsi:type="dcterms:W3CDTF">2021-03-03T07:24:00Z</dcterms:created>
  <dcterms:modified xsi:type="dcterms:W3CDTF">2021-03-03T08:40:00Z</dcterms:modified>
</cp:coreProperties>
</file>