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763AF6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6936DF">
              <w:rPr>
                <w:rFonts w:eastAsia="Times New Roman" w:cs="Arial"/>
                <w:b/>
                <w:bCs/>
                <w:iCs/>
              </w:rPr>
              <w:t>27</w:t>
            </w:r>
            <w:r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6936DF">
              <w:rPr>
                <w:rFonts w:eastAsia="Times New Roman"/>
                <w:b/>
                <w:szCs w:val="24"/>
              </w:rPr>
              <w:t xml:space="preserve"> 5</w:t>
            </w:r>
            <w:r w:rsidR="009E5C44">
              <w:rPr>
                <w:rFonts w:eastAsia="Times New Roman"/>
                <w:b/>
                <w:szCs w:val="24"/>
              </w:rPr>
              <w:t>4</w:t>
            </w:r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9E5C44" w:rsidRPr="009E5C44">
        <w:rPr>
          <w:rFonts w:eastAsia="Calibri"/>
          <w:b/>
          <w:sz w:val="32"/>
          <w:szCs w:val="32"/>
        </w:rPr>
        <w:t>«Постановка граждан на учет для улучшения жилищных условий»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 w:rsidR="009E5C44"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9E5C44">
        <w:rPr>
          <w:rFonts w:eastAsia="Calibri"/>
          <w:b/>
          <w:sz w:val="32"/>
          <w:szCs w:val="32"/>
        </w:rPr>
        <w:t>127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302B22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302B22" w:rsidRPr="00302B22">
        <w:rPr>
          <w:color w:val="000000"/>
        </w:rPr>
        <w:t>«Постановка граждан на учет для улучшения жилищных условий»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302B22">
        <w:rPr>
          <w:rFonts w:eastAsia="Calibri"/>
        </w:rPr>
        <w:t>» от 24 ноября 2015 года № 127</w:t>
      </w:r>
      <w:r w:rsidRPr="00B271CC">
        <w:rPr>
          <w:rFonts w:eastAsia="Calibri"/>
        </w:rPr>
        <w:t>:</w:t>
      </w:r>
    </w:p>
    <w:p w:rsidR="00DD59B0" w:rsidRDefault="006936DF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1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DD59B0">
        <w:rPr>
          <w:rFonts w:eastAsia="Times New Roman"/>
          <w:szCs w:val="22"/>
          <w:lang w:eastAsia="ru-RU" w:bidi="ru-RU"/>
        </w:rPr>
        <w:t xml:space="preserve"> пункте 1.4</w:t>
      </w:r>
      <w:r w:rsidR="00B058F3">
        <w:rPr>
          <w:rFonts w:eastAsia="Times New Roman"/>
          <w:szCs w:val="22"/>
          <w:lang w:eastAsia="ru-RU" w:bidi="ru-RU"/>
        </w:rPr>
        <w:t>.</w:t>
      </w:r>
      <w:r w:rsidR="00DD59B0">
        <w:rPr>
          <w:rFonts w:eastAsia="Times New Roman"/>
          <w:szCs w:val="22"/>
          <w:lang w:eastAsia="ru-RU" w:bidi="ru-RU"/>
        </w:rPr>
        <w:t xml:space="preserve"> </w:t>
      </w:r>
      <w:r w:rsidR="00DD59B0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DD59B0">
        <w:rPr>
          <w:rFonts w:eastAsia="Times New Roman"/>
          <w:szCs w:val="22"/>
          <w:lang w:eastAsia="ru-RU" w:bidi="ru-RU"/>
        </w:rPr>
        <w:t xml:space="preserve"> «</w:t>
      </w:r>
      <w:r w:rsidR="00DD59B0"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DD59B0"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3E6565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2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DD59B0"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9E5C44" w:rsidRDefault="009E5C44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>3) Пункт 2.3</w:t>
      </w:r>
      <w:r w:rsidRPr="009E5C44">
        <w:rPr>
          <w:rFonts w:eastAsia="Times New Roman"/>
          <w:szCs w:val="22"/>
          <w:lang w:eastAsia="ru-RU" w:bidi="ru-RU"/>
        </w:rPr>
        <w:t>. административного регламента  исключить;</w:t>
      </w:r>
    </w:p>
    <w:p w:rsidR="00DD59B0" w:rsidRDefault="009E5C44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>4</w:t>
      </w:r>
      <w:r w:rsidR="00DF5127">
        <w:rPr>
          <w:rFonts w:eastAsia="Times New Roman"/>
          <w:szCs w:val="22"/>
          <w:lang w:eastAsia="ru-RU" w:bidi="ru-RU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>
        <w:rPr>
          <w:rFonts w:eastAsia="Times New Roman"/>
          <w:szCs w:val="22"/>
          <w:lang w:eastAsia="ru-RU" w:bidi="ru-RU"/>
        </w:rPr>
        <w:t>ункт 2.6</w:t>
      </w:r>
      <w:r w:rsidR="00B058F3">
        <w:rPr>
          <w:rFonts w:eastAsia="Times New Roman"/>
          <w:szCs w:val="22"/>
          <w:lang w:eastAsia="ru-RU" w:bidi="ru-RU"/>
        </w:rPr>
        <w:t>.</w:t>
      </w:r>
      <w:r w:rsidR="00DF5127" w:rsidRPr="00DF5127">
        <w:rPr>
          <w:rFonts w:eastAsia="Times New Roman"/>
          <w:szCs w:val="22"/>
          <w:lang w:eastAsia="ru-RU" w:bidi="ru-RU"/>
        </w:rPr>
        <w:t xml:space="preserve"> административного регламента  исключить;</w:t>
      </w:r>
    </w:p>
    <w:p w:rsidR="009E5C44" w:rsidRDefault="009E5C44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 xml:space="preserve">5) </w:t>
      </w:r>
      <w:r w:rsidR="009D6AA7">
        <w:rPr>
          <w:rFonts w:eastAsia="Times New Roman"/>
          <w:szCs w:val="22"/>
          <w:lang w:eastAsia="ru-RU" w:bidi="ru-RU"/>
        </w:rPr>
        <w:t>Подпункт</w:t>
      </w:r>
      <w:r w:rsidRPr="009E5C44">
        <w:rPr>
          <w:rFonts w:eastAsia="Times New Roman"/>
          <w:szCs w:val="22"/>
          <w:lang w:eastAsia="ru-RU" w:bidi="ru-RU"/>
        </w:rPr>
        <w:t xml:space="preserve"> 4 п. 2.7 в первом и во втором случае исключить</w:t>
      </w:r>
      <w:r>
        <w:rPr>
          <w:rFonts w:eastAsia="Times New Roman"/>
          <w:szCs w:val="22"/>
          <w:lang w:eastAsia="ru-RU" w:bidi="ru-RU"/>
        </w:rPr>
        <w:t>;</w:t>
      </w:r>
    </w:p>
    <w:p w:rsidR="009E5C44" w:rsidRDefault="009E5C44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D59B0" w:rsidRDefault="009E5C44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6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 w:rsidR="00B058F3">
        <w:rPr>
          <w:rFonts w:eastAsia="Times New Roman"/>
          <w:szCs w:val="22"/>
          <w:lang w:eastAsia="ru-RU" w:bidi="ru-RU"/>
        </w:rPr>
        <w:t>.</w:t>
      </w:r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</w:t>
      </w:r>
      <w:r>
        <w:rPr>
          <w:rFonts w:eastAsia="Times New Roman"/>
          <w:szCs w:val="22"/>
          <w:lang w:eastAsia="ru-RU" w:bidi="ru-RU"/>
        </w:rPr>
        <w:t>слуги приведена в Приложении № 3</w:t>
      </w:r>
      <w:r w:rsidR="00FB665A" w:rsidRPr="00DD59B0">
        <w:rPr>
          <w:rFonts w:eastAsia="Times New Roman"/>
          <w:szCs w:val="22"/>
          <w:lang w:eastAsia="ru-RU" w:bidi="ru-RU"/>
        </w:rPr>
        <w:t xml:space="preserve"> к настоящему административному регламенту.» исключить;</w:t>
      </w:r>
    </w:p>
    <w:p w:rsidR="009E5C44" w:rsidRDefault="009E5C44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7</w:t>
      </w:r>
      <w:r w:rsidR="00DF5127">
        <w:rPr>
          <w:rFonts w:eastAsia="Calibri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>
        <w:rPr>
          <w:rFonts w:eastAsia="Times New Roman"/>
          <w:szCs w:val="22"/>
          <w:lang w:eastAsia="ru-RU" w:bidi="ru-RU"/>
        </w:rPr>
        <w:t>риложение № 3</w:t>
      </w:r>
      <w:r w:rsidR="00FB665A">
        <w:rPr>
          <w:rFonts w:eastAsia="Times New Roman"/>
          <w:szCs w:val="22"/>
          <w:lang w:eastAsia="ru-RU" w:bidi="ru-RU"/>
        </w:rPr>
        <w:t xml:space="preserve">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</w:p>
    <w:p w:rsidR="00DF5127" w:rsidRDefault="009D6AA7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 xml:space="preserve">8) </w:t>
      </w:r>
      <w:r w:rsidR="009E5C44">
        <w:rPr>
          <w:rFonts w:eastAsia="Times New Roman"/>
          <w:szCs w:val="22"/>
          <w:lang w:eastAsia="ru-RU" w:bidi="ru-RU"/>
        </w:rPr>
        <w:t>Пункт 3.2</w:t>
      </w:r>
      <w:r w:rsidR="009E5C44" w:rsidRPr="009E5C44">
        <w:rPr>
          <w:rFonts w:eastAsia="Times New Roman"/>
          <w:szCs w:val="22"/>
          <w:lang w:eastAsia="ru-RU" w:bidi="ru-RU"/>
        </w:rPr>
        <w:t>. административного регламента  исключить;</w:t>
      </w:r>
      <w:r w:rsidR="00DD59B0">
        <w:rPr>
          <w:rFonts w:eastAsia="Times New Roman"/>
          <w:szCs w:val="22"/>
          <w:lang w:eastAsia="ru-RU" w:bidi="ru-RU"/>
        </w:rPr>
        <w:t xml:space="preserve"> </w:t>
      </w:r>
    </w:p>
    <w:p w:rsidR="00B058F3" w:rsidRDefault="009D6AA7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9</w:t>
      </w:r>
      <w:r w:rsidR="00B058F3">
        <w:rPr>
          <w:rFonts w:eastAsia="Calibri"/>
        </w:rPr>
        <w:t>) В</w:t>
      </w:r>
      <w:r w:rsidR="009E5C44">
        <w:rPr>
          <w:rFonts w:eastAsia="Calibri"/>
        </w:rPr>
        <w:t xml:space="preserve"> раздел III добавить пункт 3.6</w:t>
      </w:r>
      <w:r w:rsidR="00B058F3" w:rsidRPr="00B058F3">
        <w:rPr>
          <w:rFonts w:eastAsia="Calibri"/>
        </w:rPr>
        <w:t>. и изложить в редакции согласно приложению № 1;</w:t>
      </w:r>
    </w:p>
    <w:p w:rsidR="00FB6263" w:rsidRPr="00FB6263" w:rsidRDefault="009D6AA7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10</w:t>
      </w:r>
      <w:bookmarkStart w:id="0" w:name="_GoBack"/>
      <w:bookmarkEnd w:id="0"/>
      <w:r w:rsidR="00DF5127">
        <w:rPr>
          <w:rFonts w:eastAsia="Calibri"/>
        </w:rPr>
        <w:t xml:space="preserve">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редакции    согласно Приложению № 2.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B058F3" w:rsidRDefault="00B058F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6936D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9E5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54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3.5.3. По результатам рассмотрения заявления об исправлении опечаток и (или) ошибок специалист Органа в течение </w:t>
      </w:r>
      <w:r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3.5.6. </w:t>
      </w:r>
      <w:r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3.5.7. Способом фиксации результата процедуры является регистрация исправленного документа или принятого решения в </w:t>
      </w:r>
      <w:r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9E5C44" w:rsidRDefault="009E5C44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9E5C44" w:rsidRDefault="009E5C44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6936DF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6936D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9E5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54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BFB" w:rsidRDefault="00AF6BFB" w:rsidP="00F028E1">
      <w:pPr>
        <w:spacing w:before="0" w:after="0"/>
      </w:pPr>
      <w:r>
        <w:separator/>
      </w:r>
    </w:p>
  </w:endnote>
  <w:endnote w:type="continuationSeparator" w:id="0">
    <w:p w:rsidR="00AF6BFB" w:rsidRDefault="00AF6BFB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BFB" w:rsidRDefault="00AF6BFB" w:rsidP="00F028E1">
      <w:pPr>
        <w:spacing w:before="0" w:after="0"/>
      </w:pPr>
      <w:r>
        <w:separator/>
      </w:r>
    </w:p>
  </w:footnote>
  <w:footnote w:type="continuationSeparator" w:id="0">
    <w:p w:rsidR="00AF6BFB" w:rsidRDefault="00AF6BFB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44624"/>
    <w:rsid w:val="00266B76"/>
    <w:rsid w:val="00272A21"/>
    <w:rsid w:val="0027797B"/>
    <w:rsid w:val="002B05EE"/>
    <w:rsid w:val="002B3AC9"/>
    <w:rsid w:val="00302B22"/>
    <w:rsid w:val="00321CAD"/>
    <w:rsid w:val="00325A37"/>
    <w:rsid w:val="0036507E"/>
    <w:rsid w:val="00371EBA"/>
    <w:rsid w:val="003739ED"/>
    <w:rsid w:val="003E6565"/>
    <w:rsid w:val="00417C4D"/>
    <w:rsid w:val="00432641"/>
    <w:rsid w:val="004A7926"/>
    <w:rsid w:val="004B3518"/>
    <w:rsid w:val="00513B69"/>
    <w:rsid w:val="00527EB3"/>
    <w:rsid w:val="00535E73"/>
    <w:rsid w:val="00561D2A"/>
    <w:rsid w:val="00593014"/>
    <w:rsid w:val="005E3A70"/>
    <w:rsid w:val="00616D21"/>
    <w:rsid w:val="00623F26"/>
    <w:rsid w:val="0063132C"/>
    <w:rsid w:val="00642F3F"/>
    <w:rsid w:val="006504DC"/>
    <w:rsid w:val="006850F2"/>
    <w:rsid w:val="006936DF"/>
    <w:rsid w:val="006A60A3"/>
    <w:rsid w:val="006B304E"/>
    <w:rsid w:val="006C0C81"/>
    <w:rsid w:val="007309E9"/>
    <w:rsid w:val="00763AF6"/>
    <w:rsid w:val="00764348"/>
    <w:rsid w:val="007822B8"/>
    <w:rsid w:val="007D3DCF"/>
    <w:rsid w:val="007E522F"/>
    <w:rsid w:val="008014CF"/>
    <w:rsid w:val="00805D3D"/>
    <w:rsid w:val="00811716"/>
    <w:rsid w:val="00823844"/>
    <w:rsid w:val="008D7A32"/>
    <w:rsid w:val="0096267D"/>
    <w:rsid w:val="009D6AA7"/>
    <w:rsid w:val="009E465C"/>
    <w:rsid w:val="009E5C44"/>
    <w:rsid w:val="00A141F0"/>
    <w:rsid w:val="00A73412"/>
    <w:rsid w:val="00A73BB5"/>
    <w:rsid w:val="00A854C6"/>
    <w:rsid w:val="00AA6D75"/>
    <w:rsid w:val="00AB1362"/>
    <w:rsid w:val="00AB7DC5"/>
    <w:rsid w:val="00AC02CE"/>
    <w:rsid w:val="00AF6BFB"/>
    <w:rsid w:val="00B058F3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CA006F"/>
    <w:rsid w:val="00D068A8"/>
    <w:rsid w:val="00D16E51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13</Pages>
  <Words>4227</Words>
  <Characters>24095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60</cp:revision>
  <cp:lastPrinted>2019-06-27T07:54:00Z</cp:lastPrinted>
  <dcterms:created xsi:type="dcterms:W3CDTF">2019-03-22T08:54:00Z</dcterms:created>
  <dcterms:modified xsi:type="dcterms:W3CDTF">2019-06-27T08:49:00Z</dcterms:modified>
</cp:coreProperties>
</file>