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6850F2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13E21" wp14:editId="33E946AA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F028E1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417C4D">
              <w:rPr>
                <w:rFonts w:eastAsia="Times New Roman" w:cs="Arial"/>
                <w:b/>
                <w:bCs/>
                <w:iCs/>
              </w:rPr>
              <w:t>24</w:t>
            </w:r>
            <w:r w:rsidR="00FF5664"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B271C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432641">
              <w:rPr>
                <w:rFonts w:eastAsia="Times New Roman"/>
                <w:b/>
                <w:szCs w:val="24"/>
              </w:rPr>
              <w:t xml:space="preserve"> </w:t>
            </w:r>
            <w:r w:rsidR="0061625B">
              <w:rPr>
                <w:rFonts w:eastAsia="Times New Roman"/>
                <w:b/>
                <w:szCs w:val="24"/>
              </w:rPr>
              <w:t>42</w:t>
            </w:r>
          </w:p>
        </w:tc>
      </w:tr>
      <w:tr w:rsidR="006850F2" w:rsidRPr="009E465C" w:rsidTr="006850F2">
        <w:trPr>
          <w:gridAfter w:val="1"/>
          <w:wAfter w:w="264" w:type="dxa"/>
          <w:cantSplit/>
          <w:trHeight w:val="876"/>
        </w:trPr>
        <w:tc>
          <w:tcPr>
            <w:tcW w:w="9876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202B9B" w:rsidRPr="00202B9B">
        <w:rPr>
          <w:rFonts w:eastAsia="Calibri"/>
          <w:b/>
          <w:sz w:val="32"/>
          <w:szCs w:val="32"/>
        </w:rPr>
        <w:t>«Выдача разрешения на вселение в жилые помещения муниципального жилищного фонда»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202B9B">
        <w:rPr>
          <w:rFonts w:eastAsia="Calibri"/>
          <w:b/>
          <w:sz w:val="32"/>
          <w:szCs w:val="32"/>
        </w:rPr>
        <w:t>126</w:t>
      </w:r>
      <w:bookmarkStart w:id="0" w:name="_GoBack"/>
      <w:bookmarkEnd w:id="0"/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202B9B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</w:t>
      </w:r>
      <w:r w:rsidR="00202B9B" w:rsidRPr="00202B9B">
        <w:rPr>
          <w:rFonts w:eastAsia="Calibri"/>
        </w:rPr>
        <w:t>«Выдача разрешения на вселение в жилые помещения муниципального жилищного фонда»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202B9B">
        <w:rPr>
          <w:rFonts w:eastAsia="Calibri"/>
        </w:rPr>
        <w:t>» от 24 ноября 2015 года № 126</w:t>
      </w:r>
      <w:r w:rsidRPr="00B271CC">
        <w:rPr>
          <w:rFonts w:eastAsia="Calibri"/>
        </w:rPr>
        <w:t>:</w:t>
      </w:r>
    </w:p>
    <w:p w:rsidR="00202B9B" w:rsidRDefault="00B058F3" w:rsidP="00202B9B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202B9B" w:rsidRPr="00202B9B" w:rsidRDefault="00202B9B" w:rsidP="00202B9B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202B9B">
        <w:rPr>
          <w:rFonts w:eastAsia="Calibri"/>
        </w:rPr>
        <w:t>по тексту административного регламента слова многофункциональный центр предоставления государственных и муниципальных услуг, МФЦ исключить;</w:t>
      </w:r>
    </w:p>
    <w:p w:rsidR="00DD59B0" w:rsidRDefault="0089516A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 w:rsidR="00B058F3"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89516A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4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89516A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5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202B9B">
        <w:rPr>
          <w:rFonts w:eastAsia="Times New Roman"/>
          <w:szCs w:val="22"/>
          <w:lang w:eastAsia="ru-RU" w:bidi="ru-RU"/>
        </w:rPr>
        <w:t>ункт 2.7</w:t>
      </w:r>
      <w:r w:rsidR="00B058F3">
        <w:rPr>
          <w:rFonts w:eastAsia="Times New Roman"/>
          <w:szCs w:val="22"/>
          <w:lang w:eastAsia="ru-RU" w:bidi="ru-RU"/>
        </w:rPr>
        <w:t>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89516A" w:rsidRDefault="0089516A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6</w:t>
      </w:r>
      <w:r w:rsidRPr="0089516A">
        <w:rPr>
          <w:rFonts w:eastAsia="Times New Roman"/>
          <w:szCs w:val="22"/>
          <w:lang w:eastAsia="ru-RU" w:bidi="ru-RU"/>
        </w:rPr>
        <w:t>) в пункте 2.13. предложение «наличия в представленных документах недостоверной информации, порядок определения которой закреплен абзацем 2 пункта 2.6. настоящего административного регламента» исключить;</w:t>
      </w:r>
    </w:p>
    <w:p w:rsidR="0089516A" w:rsidRDefault="0089516A" w:rsidP="0089516A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7) </w:t>
      </w:r>
      <w:r w:rsidRPr="0089516A">
        <w:rPr>
          <w:rFonts w:eastAsia="Calibri"/>
        </w:rPr>
        <w:t>в подразделе, устанавливающем требования к помещениям, в которых предоставляется муниципальная услуга, раздела II «Стандарт предоставления муниципальной  услуги» административного регламента предоставления муниципальной услуги «Выдача разрешения на вселение в жилые помещения муниципального жилищного фонда», утвержденн</w:t>
      </w:r>
      <w:r>
        <w:rPr>
          <w:rFonts w:eastAsia="Calibri"/>
        </w:rPr>
        <w:t xml:space="preserve">ом постановлением (приложение): </w:t>
      </w:r>
      <w:r w:rsidRPr="0089516A">
        <w:rPr>
          <w:rFonts w:eastAsia="Calibri"/>
        </w:rPr>
        <w:t>название</w:t>
      </w:r>
      <w:r>
        <w:rPr>
          <w:rFonts w:eastAsia="Calibri"/>
        </w:rPr>
        <w:t xml:space="preserve"> изложить в следующей редакции:</w:t>
      </w:r>
    </w:p>
    <w:p w:rsidR="0089516A" w:rsidRPr="0089516A" w:rsidRDefault="0089516A" w:rsidP="0089516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9516A">
        <w:rPr>
          <w:rFonts w:eastAsia="Calibri"/>
        </w:rPr>
        <w:t>«Требования к помещениям, в которых предоставляется муниципальная  услуга, 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89516A" w:rsidRPr="0089516A" w:rsidRDefault="0089516A" w:rsidP="0089516A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Pr="0089516A">
        <w:rPr>
          <w:rFonts w:eastAsia="Calibri"/>
        </w:rPr>
        <w:t>) абзац второй пункта 2.20 дополнить предложением следующего содержания:</w:t>
      </w:r>
    </w:p>
    <w:p w:rsidR="0089516A" w:rsidRPr="0089516A" w:rsidRDefault="0089516A" w:rsidP="0089516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9516A">
        <w:rPr>
          <w:rFonts w:eastAsia="Calibri"/>
        </w:rPr>
        <w:t>«Требования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года № 181-ФЗ «О социальной защите инвалидов в Российской Федерации»;</w:t>
      </w:r>
    </w:p>
    <w:p w:rsidR="00DD59B0" w:rsidRDefault="0089516A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9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B058F3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89516A"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 В</w:t>
      </w:r>
      <w:r w:rsidR="0089516A">
        <w:rPr>
          <w:rFonts w:eastAsia="Calibri"/>
        </w:rPr>
        <w:t xml:space="preserve"> раздел III добавить пункт 3.6</w:t>
      </w:r>
      <w:r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9516A" w:rsidRDefault="0089516A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951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951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FF" w:rsidRDefault="00574EFF" w:rsidP="00F028E1">
      <w:pPr>
        <w:spacing w:before="0" w:after="0"/>
      </w:pPr>
      <w:r>
        <w:separator/>
      </w:r>
    </w:p>
  </w:endnote>
  <w:endnote w:type="continuationSeparator" w:id="0">
    <w:p w:rsidR="00574EFF" w:rsidRDefault="00574EFF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FF" w:rsidRDefault="00574EFF" w:rsidP="00F028E1">
      <w:pPr>
        <w:spacing w:before="0" w:after="0"/>
      </w:pPr>
      <w:r>
        <w:separator/>
      </w:r>
    </w:p>
  </w:footnote>
  <w:footnote w:type="continuationSeparator" w:id="0">
    <w:p w:rsidR="00574EFF" w:rsidRDefault="00574EFF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02B9B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A7926"/>
    <w:rsid w:val="004B3518"/>
    <w:rsid w:val="00513B69"/>
    <w:rsid w:val="00527EB3"/>
    <w:rsid w:val="00535E73"/>
    <w:rsid w:val="00561D2A"/>
    <w:rsid w:val="00574EFF"/>
    <w:rsid w:val="00593014"/>
    <w:rsid w:val="005E3A70"/>
    <w:rsid w:val="0061625B"/>
    <w:rsid w:val="00616D21"/>
    <w:rsid w:val="00623F26"/>
    <w:rsid w:val="0063132C"/>
    <w:rsid w:val="00642F3F"/>
    <w:rsid w:val="006504DC"/>
    <w:rsid w:val="006850F2"/>
    <w:rsid w:val="006A60A3"/>
    <w:rsid w:val="006C0C81"/>
    <w:rsid w:val="007309E9"/>
    <w:rsid w:val="00764348"/>
    <w:rsid w:val="007822B8"/>
    <w:rsid w:val="007D3DCF"/>
    <w:rsid w:val="007E522F"/>
    <w:rsid w:val="008014CF"/>
    <w:rsid w:val="00805D3D"/>
    <w:rsid w:val="00811716"/>
    <w:rsid w:val="00823844"/>
    <w:rsid w:val="0089516A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14</Pages>
  <Words>4555</Words>
  <Characters>25968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54</cp:revision>
  <cp:lastPrinted>2019-04-22T07:53:00Z</cp:lastPrinted>
  <dcterms:created xsi:type="dcterms:W3CDTF">2019-03-22T08:54:00Z</dcterms:created>
  <dcterms:modified xsi:type="dcterms:W3CDTF">2019-06-24T13:20:00Z</dcterms:modified>
</cp:coreProperties>
</file>