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9728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25</w:t>
            </w:r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6D7C06"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972812">
        <w:rPr>
          <w:szCs w:val="28"/>
        </w:rPr>
        <w:t>10</w:t>
      </w:r>
      <w:r w:rsidR="006D7C06">
        <w:rPr>
          <w:szCs w:val="28"/>
        </w:rPr>
        <w:t>0100</w:t>
      </w:r>
      <w:r w:rsidR="00972812">
        <w:rPr>
          <w:szCs w:val="28"/>
        </w:rPr>
        <w:t>1:390</w:t>
      </w:r>
      <w:r>
        <w:rPr>
          <w:szCs w:val="28"/>
        </w:rPr>
        <w:t xml:space="preserve"> следующий адрес:</w:t>
      </w:r>
    </w:p>
    <w:p w:rsidR="003E2B00" w:rsidRDefault="003E2B00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2C7F4E">
        <w:rPr>
          <w:szCs w:val="28"/>
        </w:rPr>
        <w:t>одск,</w:t>
      </w:r>
      <w:r w:rsidR="00972812">
        <w:rPr>
          <w:szCs w:val="28"/>
        </w:rPr>
        <w:t xml:space="preserve"> д. Троицк</w:t>
      </w:r>
      <w:r w:rsidR="002C7F4E">
        <w:rPr>
          <w:szCs w:val="28"/>
        </w:rPr>
        <w:t>,</w:t>
      </w:r>
      <w:r w:rsidR="00972812">
        <w:rPr>
          <w:szCs w:val="28"/>
        </w:rPr>
        <w:t xml:space="preserve"> д. 40б.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1001001:239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Богородск, д. Троицк, д. 50.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1001001:371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Богородск, д. Троицк, д. 57.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1001001:242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Богородск, д. Троицк, д. 68.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lastRenderedPageBreak/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D0729D">
        <w:rPr>
          <w:szCs w:val="28"/>
        </w:rPr>
        <w:t>1001001:389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Богородск, д. Троицк, д. 71.</w:t>
      </w:r>
    </w:p>
    <w:p w:rsidR="003E2B00" w:rsidRPr="006E000C" w:rsidRDefault="00FA2280" w:rsidP="003E2B00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bookmarkStart w:id="0" w:name="_GoBack"/>
      <w:bookmarkEnd w:id="0"/>
      <w:r w:rsidR="003E2B00" w:rsidRPr="0048453C">
        <w:rPr>
          <w:szCs w:val="28"/>
        </w:rPr>
        <w:t>.</w:t>
      </w:r>
      <w:r w:rsidR="003E2B00">
        <w:rPr>
          <w:szCs w:val="28"/>
        </w:rPr>
        <w:t xml:space="preserve"> </w:t>
      </w:r>
      <w:r w:rsidR="003E2B00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2C7F4E"/>
    <w:rsid w:val="00381A1B"/>
    <w:rsid w:val="003E2B00"/>
    <w:rsid w:val="006D7C06"/>
    <w:rsid w:val="007F13F8"/>
    <w:rsid w:val="00972812"/>
    <w:rsid w:val="00D0729D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2023-08-14T09:11:00Z</cp:lastPrinted>
  <dcterms:created xsi:type="dcterms:W3CDTF">2023-08-14T06:10:00Z</dcterms:created>
  <dcterms:modified xsi:type="dcterms:W3CDTF">2023-08-14T11:57:00Z</dcterms:modified>
</cp:coreProperties>
</file>