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7AF8993" wp14:editId="143D8AE5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 xml:space="preserve">сельского поселения </w:t>
            </w:r>
            <w:r w:rsidR="006D0A47">
              <w:rPr>
                <w:rFonts w:ascii="Times New Roman" w:hAnsi="Times New Roman"/>
                <w:b/>
              </w:rPr>
              <w:t>«</w:t>
            </w:r>
            <w:r w:rsidRPr="0075034C">
              <w:rPr>
                <w:rFonts w:ascii="Times New Roman" w:hAnsi="Times New Roman"/>
                <w:b/>
              </w:rPr>
              <w:t>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850B09" w:rsidP="0075034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26</w:t>
            </w:r>
            <w:r w:rsidR="006F3B4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сентября</w:t>
            </w:r>
            <w:r w:rsidR="0093237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5D6AA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6F3B4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34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50B09" w:rsidRPr="00850B09" w:rsidRDefault="00850B09" w:rsidP="003E7FCA">
      <w:pPr>
        <w:spacing w:before="480"/>
        <w:jc w:val="center"/>
        <w:rPr>
          <w:b/>
          <w:sz w:val="32"/>
          <w:szCs w:val="32"/>
        </w:rPr>
      </w:pPr>
      <w:r w:rsidRPr="00850B09">
        <w:rPr>
          <w:b/>
          <w:sz w:val="32"/>
          <w:szCs w:val="32"/>
        </w:rPr>
        <w:t>«О порядке составления проекта бюджета муниципального о</w:t>
      </w:r>
      <w:r w:rsidR="00DF1CE5">
        <w:rPr>
          <w:b/>
          <w:sz w:val="32"/>
          <w:szCs w:val="32"/>
        </w:rPr>
        <w:t xml:space="preserve">бразования сельского поселения </w:t>
      </w:r>
      <w:r w:rsidRPr="00850B09">
        <w:rPr>
          <w:b/>
          <w:sz w:val="32"/>
          <w:szCs w:val="32"/>
        </w:rPr>
        <w:t>«Богородск» на очередной финансовый год и плановый период»</w:t>
      </w:r>
    </w:p>
    <w:p w:rsidR="00850B09" w:rsidRPr="00850B09" w:rsidRDefault="00850B09" w:rsidP="00850B09">
      <w:pPr>
        <w:ind w:firstLine="540"/>
        <w:jc w:val="both"/>
        <w:rPr>
          <w:b/>
          <w:sz w:val="28"/>
          <w:szCs w:val="28"/>
        </w:rPr>
      </w:pPr>
    </w:p>
    <w:p w:rsidR="00850B09" w:rsidRPr="00850B09" w:rsidRDefault="00850B09" w:rsidP="00850B0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32371" w:rsidRPr="00C111DD" w:rsidRDefault="00850B09" w:rsidP="00850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09">
        <w:rPr>
          <w:sz w:val="28"/>
          <w:szCs w:val="28"/>
        </w:rPr>
        <w:t xml:space="preserve">  В соответствии со </w:t>
      </w:r>
      <w:hyperlink r:id="rId6" w:history="1">
        <w:r w:rsidRPr="00850B09">
          <w:rPr>
            <w:sz w:val="28"/>
            <w:szCs w:val="28"/>
          </w:rPr>
          <w:t>статьями 169</w:t>
        </w:r>
      </w:hyperlink>
      <w:r w:rsidRPr="00850B09">
        <w:rPr>
          <w:sz w:val="28"/>
          <w:szCs w:val="28"/>
        </w:rPr>
        <w:t xml:space="preserve"> и </w:t>
      </w:r>
      <w:hyperlink r:id="rId7" w:history="1">
        <w:r w:rsidRPr="00850B09">
          <w:rPr>
            <w:sz w:val="28"/>
            <w:szCs w:val="28"/>
          </w:rPr>
          <w:t>184</w:t>
        </w:r>
      </w:hyperlink>
      <w:r w:rsidRPr="00850B09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DF1CE5">
          <w:rPr>
            <w:sz w:val="28"/>
            <w:szCs w:val="28"/>
          </w:rPr>
          <w:t>ст.</w:t>
        </w:r>
        <w:r w:rsidRPr="00850B09">
          <w:rPr>
            <w:sz w:val="28"/>
            <w:szCs w:val="28"/>
          </w:rPr>
          <w:t xml:space="preserve"> </w:t>
        </w:r>
      </w:hyperlink>
      <w:r w:rsidR="00DF1CE5">
        <w:rPr>
          <w:sz w:val="28"/>
          <w:szCs w:val="28"/>
        </w:rPr>
        <w:t xml:space="preserve">13 </w:t>
      </w:r>
      <w:r w:rsidRPr="00850B09">
        <w:rPr>
          <w:sz w:val="28"/>
          <w:szCs w:val="28"/>
        </w:rPr>
        <w:t>решения Совета муниципального образования сельского поселения «</w:t>
      </w:r>
      <w:r w:rsidR="00DF1CE5">
        <w:rPr>
          <w:sz w:val="28"/>
          <w:szCs w:val="28"/>
        </w:rPr>
        <w:t>Богородск</w:t>
      </w:r>
      <w:r w:rsidRPr="00850B09">
        <w:rPr>
          <w:sz w:val="28"/>
          <w:szCs w:val="28"/>
        </w:rPr>
        <w:t xml:space="preserve">» от </w:t>
      </w:r>
      <w:r w:rsidR="00DF1CE5">
        <w:rPr>
          <w:sz w:val="28"/>
          <w:szCs w:val="28"/>
        </w:rPr>
        <w:t>28</w:t>
      </w:r>
      <w:r w:rsidRPr="00850B09">
        <w:rPr>
          <w:sz w:val="28"/>
          <w:szCs w:val="28"/>
        </w:rPr>
        <w:t xml:space="preserve"> </w:t>
      </w:r>
      <w:r w:rsidR="00DF1CE5">
        <w:rPr>
          <w:sz w:val="28"/>
          <w:szCs w:val="28"/>
        </w:rPr>
        <w:t>января</w:t>
      </w:r>
      <w:r w:rsidRPr="00850B09">
        <w:rPr>
          <w:sz w:val="28"/>
          <w:szCs w:val="28"/>
        </w:rPr>
        <w:t xml:space="preserve"> 20</w:t>
      </w:r>
      <w:r w:rsidR="00DF1CE5">
        <w:rPr>
          <w:sz w:val="28"/>
          <w:szCs w:val="28"/>
        </w:rPr>
        <w:t>21</w:t>
      </w:r>
      <w:r w:rsidRPr="00850B09">
        <w:rPr>
          <w:sz w:val="28"/>
          <w:szCs w:val="28"/>
        </w:rPr>
        <w:t xml:space="preserve"> года </w:t>
      </w:r>
      <w:r w:rsidR="00DF1CE5" w:rsidRPr="00DF1CE5">
        <w:rPr>
          <w:sz w:val="28"/>
          <w:szCs w:val="28"/>
        </w:rPr>
        <w:t xml:space="preserve">№ V- 30/1 </w:t>
      </w:r>
      <w:r w:rsidRPr="00850B09">
        <w:rPr>
          <w:sz w:val="28"/>
          <w:szCs w:val="28"/>
        </w:rPr>
        <w:t>«Об утверждении Положения о бюджетном процессе в муниципальном образовании сельского поселения  «</w:t>
      </w:r>
      <w:r w:rsidR="00DF1CE5">
        <w:rPr>
          <w:sz w:val="28"/>
          <w:szCs w:val="28"/>
        </w:rPr>
        <w:t>Богородск</w:t>
      </w:r>
      <w:r w:rsidRPr="00850B09">
        <w:rPr>
          <w:sz w:val="28"/>
          <w:szCs w:val="28"/>
        </w:rPr>
        <w:t>», администрация муниципального образования сельского поселения «</w:t>
      </w:r>
      <w:r w:rsidR="00DF1CE5">
        <w:rPr>
          <w:sz w:val="28"/>
          <w:szCs w:val="28"/>
        </w:rPr>
        <w:t>Богородск</w:t>
      </w:r>
      <w:r w:rsidRPr="00850B09">
        <w:rPr>
          <w:sz w:val="28"/>
          <w:szCs w:val="28"/>
        </w:rPr>
        <w:t>»</w:t>
      </w:r>
      <w:r w:rsidR="00932371" w:rsidRPr="00C111DD">
        <w:rPr>
          <w:sz w:val="28"/>
          <w:szCs w:val="28"/>
        </w:rPr>
        <w:t>,</w:t>
      </w:r>
    </w:p>
    <w:p w:rsidR="008234A8" w:rsidRPr="00C111DD" w:rsidRDefault="008234A8" w:rsidP="002B2DBD">
      <w:pPr>
        <w:pStyle w:val="a5"/>
        <w:ind w:firstLine="709"/>
        <w:rPr>
          <w:szCs w:val="28"/>
        </w:rPr>
      </w:pPr>
    </w:p>
    <w:p w:rsidR="003E37DE" w:rsidRPr="00C111DD" w:rsidRDefault="008234A8" w:rsidP="002B2DBD">
      <w:pPr>
        <w:pStyle w:val="a5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4500DD" w:rsidRPr="00C111DD" w:rsidRDefault="004500DD" w:rsidP="002B2DBD">
      <w:pPr>
        <w:pStyle w:val="a5"/>
        <w:ind w:firstLine="709"/>
        <w:rPr>
          <w:b/>
          <w:szCs w:val="28"/>
        </w:rPr>
      </w:pPr>
    </w:p>
    <w:p w:rsidR="00C527EB" w:rsidRDefault="00850B09" w:rsidP="00C527EB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Утвердить Порядок составления проекта бюджета муниципального образования сельского поселения «</w:t>
      </w:r>
      <w:r w:rsidR="00DF1CE5">
        <w:rPr>
          <w:sz w:val="28"/>
          <w:szCs w:val="28"/>
        </w:rPr>
        <w:t>Богородск</w:t>
      </w:r>
      <w:r w:rsidRPr="00850B09">
        <w:rPr>
          <w:sz w:val="28"/>
          <w:szCs w:val="28"/>
        </w:rPr>
        <w:t>» на очередной финансовый год и плановый период согласно приложению.</w:t>
      </w:r>
    </w:p>
    <w:p w:rsidR="00850B09" w:rsidRPr="00C527EB" w:rsidRDefault="00850B09" w:rsidP="00C527EB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C527EB">
        <w:rPr>
          <w:sz w:val="28"/>
          <w:szCs w:val="28"/>
        </w:rPr>
        <w:t>Призна</w:t>
      </w:r>
      <w:r w:rsidR="00C527EB" w:rsidRPr="00C527EB">
        <w:rPr>
          <w:sz w:val="28"/>
          <w:szCs w:val="28"/>
        </w:rPr>
        <w:t>ть утратившим силу постановления</w:t>
      </w:r>
      <w:r w:rsidRPr="00C527EB">
        <w:rPr>
          <w:sz w:val="28"/>
          <w:szCs w:val="28"/>
        </w:rPr>
        <w:t xml:space="preserve"> администрации сельского поселения «</w:t>
      </w:r>
      <w:r w:rsidR="00C527EB" w:rsidRPr="00C527EB">
        <w:rPr>
          <w:sz w:val="28"/>
          <w:szCs w:val="28"/>
        </w:rPr>
        <w:t>Богородск</w:t>
      </w:r>
      <w:r w:rsidRPr="00C527EB">
        <w:rPr>
          <w:sz w:val="28"/>
          <w:szCs w:val="28"/>
        </w:rPr>
        <w:t xml:space="preserve">» от </w:t>
      </w:r>
      <w:r w:rsidR="00C527EB" w:rsidRPr="00C527EB">
        <w:rPr>
          <w:sz w:val="28"/>
          <w:szCs w:val="28"/>
        </w:rPr>
        <w:t xml:space="preserve">10 февраля 2021 </w:t>
      </w:r>
      <w:r w:rsidRPr="00C527EB">
        <w:rPr>
          <w:sz w:val="28"/>
          <w:szCs w:val="28"/>
        </w:rPr>
        <w:t>№</w:t>
      </w:r>
      <w:r w:rsidR="00C527EB" w:rsidRPr="00C527EB">
        <w:rPr>
          <w:sz w:val="28"/>
          <w:szCs w:val="28"/>
        </w:rPr>
        <w:t xml:space="preserve"> 05</w:t>
      </w:r>
      <w:r w:rsidRPr="00C527EB">
        <w:rPr>
          <w:sz w:val="28"/>
          <w:szCs w:val="28"/>
        </w:rPr>
        <w:t xml:space="preserve"> «О порядке составления проекта бюджета муниципального образования сельского поселения  «</w:t>
      </w:r>
      <w:r w:rsidR="00C527EB" w:rsidRPr="00C527EB">
        <w:rPr>
          <w:sz w:val="28"/>
          <w:szCs w:val="28"/>
        </w:rPr>
        <w:t>Богородск</w:t>
      </w:r>
      <w:r w:rsidRPr="00C527EB">
        <w:rPr>
          <w:sz w:val="28"/>
          <w:szCs w:val="28"/>
        </w:rPr>
        <w:t>»</w:t>
      </w:r>
      <w:r w:rsidR="00C527EB" w:rsidRPr="00C527EB">
        <w:rPr>
          <w:sz w:val="28"/>
          <w:szCs w:val="28"/>
        </w:rPr>
        <w:t>, от 25 октября 2021 № 52 О внесении изменений в постановление администрации муниципального образования сельского поселения «Богородск» от 10.02.2021 г. № 05 «О порядке составления проекта бюджета муниципального образования сельского поселения «Богородск» на очередной финансовый год и плановый период».</w:t>
      </w:r>
    </w:p>
    <w:p w:rsidR="00850B09" w:rsidRPr="00850B09" w:rsidRDefault="00C527EB" w:rsidP="00850B0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B09" w:rsidRPr="00850B09">
        <w:rPr>
          <w:sz w:val="28"/>
          <w:szCs w:val="28"/>
        </w:rPr>
        <w:t>. Настоящее постановление вступает в силу со дня его принятия.</w:t>
      </w:r>
    </w:p>
    <w:p w:rsidR="00D611B0" w:rsidRDefault="00D611B0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7FCA" w:rsidRDefault="003E7FCA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37DE" w:rsidRPr="00C111DD" w:rsidRDefault="006F3B49" w:rsidP="003E7FC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                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850B09" w:rsidRPr="00850B09" w:rsidRDefault="00850B09" w:rsidP="00850B0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50B09">
        <w:rPr>
          <w:bCs/>
          <w:sz w:val="28"/>
          <w:szCs w:val="28"/>
        </w:rPr>
        <w:lastRenderedPageBreak/>
        <w:t xml:space="preserve">Приложение </w:t>
      </w:r>
    </w:p>
    <w:p w:rsidR="00850B09" w:rsidRPr="00850B09" w:rsidRDefault="00850B09" w:rsidP="00850B0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50B09">
        <w:rPr>
          <w:bCs/>
          <w:sz w:val="28"/>
          <w:szCs w:val="28"/>
        </w:rPr>
        <w:t>к постановлению</w:t>
      </w:r>
    </w:p>
    <w:p w:rsidR="00850B09" w:rsidRPr="00850B09" w:rsidRDefault="00850B09" w:rsidP="00850B0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50B09">
        <w:rPr>
          <w:bCs/>
          <w:sz w:val="28"/>
          <w:szCs w:val="28"/>
        </w:rPr>
        <w:t xml:space="preserve">администрации </w:t>
      </w:r>
    </w:p>
    <w:p w:rsidR="00850B09" w:rsidRPr="00850B09" w:rsidRDefault="00850B09" w:rsidP="00850B0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50B09">
        <w:rPr>
          <w:bCs/>
          <w:sz w:val="28"/>
          <w:szCs w:val="28"/>
        </w:rPr>
        <w:t>муниципального образования</w:t>
      </w:r>
    </w:p>
    <w:p w:rsidR="00850B09" w:rsidRPr="00850B09" w:rsidRDefault="00850B09" w:rsidP="00850B0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50B09">
        <w:rPr>
          <w:bCs/>
          <w:sz w:val="28"/>
          <w:szCs w:val="28"/>
        </w:rPr>
        <w:t>сельского поселения «</w:t>
      </w:r>
      <w:r w:rsidR="00B96D7B">
        <w:rPr>
          <w:bCs/>
          <w:sz w:val="28"/>
          <w:szCs w:val="28"/>
        </w:rPr>
        <w:t>Богородск</w:t>
      </w:r>
      <w:r w:rsidRPr="00850B09">
        <w:rPr>
          <w:bCs/>
          <w:sz w:val="28"/>
          <w:szCs w:val="28"/>
        </w:rPr>
        <w:t xml:space="preserve">» </w:t>
      </w:r>
    </w:p>
    <w:p w:rsidR="00850B09" w:rsidRPr="00850B09" w:rsidRDefault="00850B09" w:rsidP="00850B0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50B09">
        <w:rPr>
          <w:bCs/>
          <w:sz w:val="28"/>
          <w:szCs w:val="28"/>
        </w:rPr>
        <w:t xml:space="preserve">от </w:t>
      </w:r>
      <w:r w:rsidR="00B96D7B">
        <w:rPr>
          <w:bCs/>
          <w:sz w:val="28"/>
          <w:szCs w:val="28"/>
        </w:rPr>
        <w:t xml:space="preserve">26 сентября </w:t>
      </w:r>
      <w:r w:rsidRPr="00850B09">
        <w:rPr>
          <w:bCs/>
          <w:sz w:val="28"/>
          <w:szCs w:val="28"/>
        </w:rPr>
        <w:t>2022 г. №</w:t>
      </w:r>
      <w:r w:rsidR="00B96D7B">
        <w:rPr>
          <w:bCs/>
          <w:sz w:val="28"/>
          <w:szCs w:val="28"/>
        </w:rPr>
        <w:t xml:space="preserve"> 34</w:t>
      </w:r>
      <w:r w:rsidRPr="00850B09">
        <w:rPr>
          <w:bCs/>
          <w:sz w:val="28"/>
          <w:szCs w:val="28"/>
        </w:rPr>
        <w:t xml:space="preserve"> </w:t>
      </w:r>
    </w:p>
    <w:p w:rsidR="00850B09" w:rsidRPr="00850B09" w:rsidRDefault="00850B09" w:rsidP="00850B09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50B09" w:rsidRPr="00850B09" w:rsidRDefault="00850B09" w:rsidP="00850B09">
      <w:pPr>
        <w:tabs>
          <w:tab w:val="left" w:pos="1176"/>
        </w:tabs>
        <w:ind w:right="14" w:firstLine="696"/>
        <w:jc w:val="center"/>
        <w:rPr>
          <w:sz w:val="28"/>
          <w:szCs w:val="28"/>
        </w:rPr>
      </w:pPr>
    </w:p>
    <w:p w:rsidR="00850B09" w:rsidRPr="00850B09" w:rsidRDefault="00850B09" w:rsidP="00850B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0B09" w:rsidRPr="00850B09" w:rsidRDefault="00850B09" w:rsidP="00850B09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850B09">
        <w:rPr>
          <w:b/>
          <w:sz w:val="32"/>
          <w:szCs w:val="32"/>
        </w:rPr>
        <w:t>Порядок</w:t>
      </w:r>
    </w:p>
    <w:p w:rsidR="00850B09" w:rsidRPr="00850B09" w:rsidRDefault="00850B09" w:rsidP="00850B09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850B09">
        <w:rPr>
          <w:b/>
          <w:sz w:val="32"/>
          <w:szCs w:val="32"/>
        </w:rPr>
        <w:t>составления проекта бюджета муниципального о</w:t>
      </w:r>
      <w:r w:rsidR="00B96D7B">
        <w:rPr>
          <w:b/>
          <w:sz w:val="32"/>
          <w:szCs w:val="32"/>
        </w:rPr>
        <w:t xml:space="preserve">бразования сельского поселения </w:t>
      </w:r>
      <w:r w:rsidRPr="00850B09">
        <w:rPr>
          <w:b/>
          <w:sz w:val="32"/>
          <w:szCs w:val="32"/>
        </w:rPr>
        <w:t>«</w:t>
      </w:r>
      <w:r w:rsidR="00B96D7B">
        <w:rPr>
          <w:b/>
          <w:sz w:val="32"/>
          <w:szCs w:val="32"/>
        </w:rPr>
        <w:t>Богородск</w:t>
      </w:r>
      <w:r w:rsidRPr="00850B09">
        <w:rPr>
          <w:b/>
          <w:sz w:val="32"/>
          <w:szCs w:val="32"/>
        </w:rPr>
        <w:t>» на очередной финансовый год и плановый период</w:t>
      </w:r>
    </w:p>
    <w:p w:rsidR="00850B09" w:rsidRPr="00850B09" w:rsidRDefault="00850B09" w:rsidP="00850B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1. Настоящий Порядок устанавливает основные положения и сроки составления проекта бюджета муниципального образования сельского поселения «</w:t>
      </w:r>
      <w:r w:rsidR="00B96D7B">
        <w:rPr>
          <w:sz w:val="28"/>
          <w:szCs w:val="28"/>
        </w:rPr>
        <w:t>Богородск</w:t>
      </w:r>
      <w:r w:rsidRPr="00850B09">
        <w:rPr>
          <w:sz w:val="28"/>
          <w:szCs w:val="28"/>
        </w:rPr>
        <w:t>» на очередной финансовый год и плановый период (далее - проект бюджета сельского поселения), а также сроки подготовки и представления документов и материалов, необходимых для его составления.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2. Для целей настоящего Порядка устанавливается понятие «субъект бюджетного планирования» – главные распорядители средств бюджета муниципального образования сельского поселения «</w:t>
      </w:r>
      <w:r w:rsidR="00B96D7B">
        <w:rPr>
          <w:sz w:val="28"/>
          <w:szCs w:val="28"/>
        </w:rPr>
        <w:t>Богородск»</w:t>
      </w:r>
      <w:r w:rsidRPr="00850B09">
        <w:rPr>
          <w:sz w:val="28"/>
          <w:szCs w:val="28"/>
        </w:rPr>
        <w:t>, указыв</w:t>
      </w:r>
      <w:r w:rsidR="00B96D7B">
        <w:rPr>
          <w:sz w:val="28"/>
          <w:szCs w:val="28"/>
        </w:rPr>
        <w:t xml:space="preserve">аемые в ведомственной структуре расходов </w:t>
      </w:r>
      <w:r w:rsidRPr="00850B09">
        <w:rPr>
          <w:sz w:val="28"/>
          <w:szCs w:val="28"/>
        </w:rPr>
        <w:t xml:space="preserve">бюджета муниципального образования сельского поселения </w:t>
      </w:r>
      <w:r w:rsidR="00B96D7B" w:rsidRPr="00850B09">
        <w:rPr>
          <w:sz w:val="28"/>
          <w:szCs w:val="28"/>
        </w:rPr>
        <w:t>«</w:t>
      </w:r>
      <w:r w:rsidR="00B96D7B">
        <w:rPr>
          <w:sz w:val="28"/>
          <w:szCs w:val="28"/>
        </w:rPr>
        <w:t>Богородск»</w:t>
      </w:r>
      <w:r w:rsidRPr="00850B09">
        <w:rPr>
          <w:sz w:val="28"/>
          <w:szCs w:val="28"/>
        </w:rPr>
        <w:t>.</w:t>
      </w:r>
    </w:p>
    <w:p w:rsidR="00850B09" w:rsidRPr="00850B09" w:rsidRDefault="00850B09" w:rsidP="00B96D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3. Субъект бюджетного планирования в пределах своих полномочий представляет в Управление финансов администрации муниципального района «</w:t>
      </w:r>
      <w:proofErr w:type="spellStart"/>
      <w:r w:rsidRPr="00850B09">
        <w:rPr>
          <w:sz w:val="28"/>
          <w:szCs w:val="28"/>
        </w:rPr>
        <w:t>Корткеросский</w:t>
      </w:r>
      <w:proofErr w:type="spellEnd"/>
      <w:r w:rsidRPr="00850B09">
        <w:rPr>
          <w:sz w:val="28"/>
          <w:szCs w:val="28"/>
        </w:rPr>
        <w:t>» (далее – управление финансов):</w:t>
      </w:r>
    </w:p>
    <w:p w:rsidR="00850B09" w:rsidRPr="00850B09" w:rsidRDefault="00850B09" w:rsidP="00B96D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 xml:space="preserve">- </w:t>
      </w:r>
      <w:r w:rsidRPr="00850B09">
        <w:rPr>
          <w:b/>
          <w:sz w:val="28"/>
          <w:szCs w:val="28"/>
        </w:rPr>
        <w:t>не позднее 10 сентября</w:t>
      </w:r>
      <w:r w:rsidRPr="00850B09">
        <w:rPr>
          <w:sz w:val="28"/>
          <w:szCs w:val="28"/>
        </w:rPr>
        <w:t xml:space="preserve"> текущего финансового года – плановые реестры расходных обязательств на очередной финансовый год и плановый период;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 xml:space="preserve">-  </w:t>
      </w:r>
      <w:r w:rsidRPr="00850B09">
        <w:rPr>
          <w:b/>
          <w:sz w:val="28"/>
          <w:szCs w:val="28"/>
        </w:rPr>
        <w:t>не позднее 15 сентября</w:t>
      </w:r>
      <w:r w:rsidRPr="00850B09">
        <w:rPr>
          <w:sz w:val="28"/>
          <w:szCs w:val="28"/>
        </w:rPr>
        <w:t xml:space="preserve"> текущего финансового года: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1) муниципальные правовые акты о местных налогах и неналоговых доходах, вступивших в силу в очередном финансовом году;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2) перечень муниципальных целевых программ, предлагаемых к финансированию за счет средс</w:t>
      </w:r>
      <w:r w:rsidR="00B96D7B">
        <w:rPr>
          <w:sz w:val="28"/>
          <w:szCs w:val="28"/>
        </w:rPr>
        <w:t xml:space="preserve">тв бюджета сельского поселения </w:t>
      </w:r>
      <w:r w:rsidRPr="00850B09">
        <w:rPr>
          <w:sz w:val="28"/>
          <w:szCs w:val="28"/>
        </w:rPr>
        <w:t>на очередной финансовый год и плановый период;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3) оценку ожидаемого поступления администрируемых доходов бюджета сельского поселения за текущий финансовый год и прогноз поступлений доходов на очередной финансовый год и плановый период в соответствии с утвержденной методикой прогнозирования доходов;</w:t>
      </w:r>
    </w:p>
    <w:p w:rsidR="00850B09" w:rsidRPr="00850B09" w:rsidRDefault="00B96D7B" w:rsidP="00B96D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0B09" w:rsidRPr="00850B09">
        <w:rPr>
          <w:sz w:val="28"/>
          <w:szCs w:val="28"/>
        </w:rPr>
        <w:t xml:space="preserve">- </w:t>
      </w:r>
      <w:r w:rsidR="00850B09" w:rsidRPr="00850B09">
        <w:rPr>
          <w:b/>
          <w:sz w:val="28"/>
          <w:szCs w:val="28"/>
        </w:rPr>
        <w:t>не позднее 20 сентября</w:t>
      </w:r>
      <w:r w:rsidR="00850B09" w:rsidRPr="00850B09">
        <w:rPr>
          <w:sz w:val="28"/>
          <w:szCs w:val="28"/>
        </w:rPr>
        <w:t xml:space="preserve"> текущего финансового года: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 xml:space="preserve">1) оценку объема расходов бюджета муниципального образования  сельского поселения на обеспечение исполнения публичных нормативных обязательств  на очередной финансовый год и плановый период по видам </w:t>
      </w:r>
      <w:r w:rsidRPr="00850B09">
        <w:rPr>
          <w:sz w:val="28"/>
          <w:szCs w:val="28"/>
        </w:rPr>
        <w:lastRenderedPageBreak/>
        <w:t>выплат, установленных соответствующими законодательными и иными нормативными правовыми актами муниципального образования сельского поселения по форме, предусмотренной методикой планирования бюджетных ассигнований бюджета  на очередной  финансовый год и плановый период, утвержденной управлением финансов;</w:t>
      </w:r>
    </w:p>
    <w:p w:rsidR="00850B09" w:rsidRPr="00850B09" w:rsidRDefault="00850B09" w:rsidP="00B96D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2</w:t>
      </w:r>
      <w:r w:rsidR="00B96D7B">
        <w:rPr>
          <w:sz w:val="28"/>
          <w:szCs w:val="28"/>
        </w:rPr>
        <w:t xml:space="preserve">)  информацию о предполагаемых изменениях штатной численности </w:t>
      </w:r>
      <w:r w:rsidRPr="00850B09">
        <w:rPr>
          <w:sz w:val="28"/>
          <w:szCs w:val="28"/>
        </w:rPr>
        <w:t xml:space="preserve">органов местного самоуправления на очередной финансовый год и плановый период; </w:t>
      </w:r>
    </w:p>
    <w:p w:rsidR="00850B09" w:rsidRPr="00850B09" w:rsidRDefault="00850B09" w:rsidP="00B96D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 xml:space="preserve">- </w:t>
      </w:r>
      <w:r w:rsidRPr="00850B09">
        <w:rPr>
          <w:b/>
          <w:sz w:val="28"/>
          <w:szCs w:val="28"/>
        </w:rPr>
        <w:t>не позднее 1 октября</w:t>
      </w:r>
      <w:r w:rsidRPr="00850B09">
        <w:rPr>
          <w:sz w:val="28"/>
          <w:szCs w:val="28"/>
        </w:rPr>
        <w:t xml:space="preserve"> текущего финансового года - проекты новых муниципальных программ, планируемых к реализации с 1 января очередного финансового года;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 xml:space="preserve">- </w:t>
      </w:r>
      <w:r w:rsidRPr="00850B09">
        <w:rPr>
          <w:b/>
          <w:sz w:val="28"/>
          <w:szCs w:val="28"/>
        </w:rPr>
        <w:t>не позднее 15 октября</w:t>
      </w:r>
      <w:r w:rsidRPr="00850B09">
        <w:rPr>
          <w:sz w:val="28"/>
          <w:szCs w:val="28"/>
        </w:rPr>
        <w:t xml:space="preserve"> текущего финансового года: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1) обоснования бюджетных ассигнований на очередной финансовый год и плановый период по формам, установленным методикой планирования бюджетных ассигнований бюджета муниципального образования сельского поселения, утвержденной управлением финансов;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2) прогноз социально-экономического развития муниципального образования сельского поселения на очередной финансовый год и плановый период;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3) основные направления бюджетной и налоговой политики муниципального образования сельского поселения на очередной финансовый год и плановый период;</w:t>
      </w:r>
    </w:p>
    <w:p w:rsidR="00850B09" w:rsidRPr="00850B09" w:rsidRDefault="00850B09" w:rsidP="00B96D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4) оценку ожидаемого исполнения бюджета сельского поселения за текущий финансовый год с детализацией по разделам, подразделам, целевым статьям и видам расходов классификации расходов бюджетов Российской Федерации;</w:t>
      </w:r>
    </w:p>
    <w:p w:rsidR="00850B09" w:rsidRPr="00850B09" w:rsidRDefault="00850B09" w:rsidP="00B96D7B">
      <w:pPr>
        <w:ind w:right="1"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 xml:space="preserve">-  </w:t>
      </w:r>
      <w:r w:rsidRPr="00850B09">
        <w:rPr>
          <w:b/>
          <w:sz w:val="28"/>
          <w:szCs w:val="28"/>
        </w:rPr>
        <w:t>не позднее 20 октября текущего</w:t>
      </w:r>
      <w:r w:rsidRPr="00850B09">
        <w:rPr>
          <w:sz w:val="28"/>
          <w:szCs w:val="28"/>
        </w:rPr>
        <w:t xml:space="preserve"> финансового года -  материалы о планируемом заключении согла</w:t>
      </w:r>
      <w:r w:rsidR="00B96D7B">
        <w:rPr>
          <w:sz w:val="28"/>
          <w:szCs w:val="28"/>
        </w:rPr>
        <w:t xml:space="preserve">шений о передаче осуществления части </w:t>
      </w:r>
      <w:r w:rsidRPr="00850B09">
        <w:rPr>
          <w:sz w:val="28"/>
          <w:szCs w:val="28"/>
        </w:rPr>
        <w:t>своих полномочий за счет межбюджетных трансфертов из бюджета сельск</w:t>
      </w:r>
      <w:r w:rsidR="00B96D7B">
        <w:rPr>
          <w:sz w:val="28"/>
          <w:szCs w:val="28"/>
        </w:rPr>
        <w:t xml:space="preserve">ого поселения и расчеты объема </w:t>
      </w:r>
      <w:r w:rsidRPr="00850B09">
        <w:rPr>
          <w:sz w:val="28"/>
          <w:szCs w:val="28"/>
        </w:rPr>
        <w:t>межбюджетных трансфертов, направляемых на расходы по осуществлению переданных полномочий;</w:t>
      </w:r>
    </w:p>
    <w:p w:rsidR="00850B09" w:rsidRPr="00850B09" w:rsidRDefault="00850B09" w:rsidP="00B96D7B">
      <w:pPr>
        <w:ind w:right="1"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 xml:space="preserve">- </w:t>
      </w:r>
      <w:r w:rsidR="00B96D7B">
        <w:rPr>
          <w:b/>
          <w:sz w:val="28"/>
          <w:szCs w:val="28"/>
        </w:rPr>
        <w:t xml:space="preserve">не позднее </w:t>
      </w:r>
      <w:r w:rsidRPr="00850B09">
        <w:rPr>
          <w:b/>
          <w:sz w:val="28"/>
          <w:szCs w:val="28"/>
        </w:rPr>
        <w:t>1 ноября</w:t>
      </w:r>
      <w:r w:rsidRPr="00850B09">
        <w:rPr>
          <w:sz w:val="28"/>
          <w:szCs w:val="28"/>
        </w:rPr>
        <w:t xml:space="preserve"> текущего финансового года - паспорта муниципальных программ, в том числе паспорта и перечни программных мероприятий подпрограмм (проекты изменений в указанные паспорта).</w:t>
      </w:r>
    </w:p>
    <w:p w:rsidR="00850B09" w:rsidRPr="00B96D7B" w:rsidRDefault="00850B09" w:rsidP="00B96D7B">
      <w:pPr>
        <w:numPr>
          <w:ilvl w:val="0"/>
          <w:numId w:val="12"/>
        </w:numPr>
        <w:ind w:left="0" w:right="283"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Управлению финансов:</w:t>
      </w:r>
    </w:p>
    <w:p w:rsidR="00850B09" w:rsidRPr="00850B09" w:rsidRDefault="00B96D7B" w:rsidP="00850B09">
      <w:pPr>
        <w:tabs>
          <w:tab w:val="left" w:pos="9639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не позднее </w:t>
      </w:r>
      <w:r w:rsidR="00850B09" w:rsidRPr="00850B09">
        <w:rPr>
          <w:sz w:val="28"/>
          <w:szCs w:val="28"/>
        </w:rPr>
        <w:t>1 сентября текущего финансового года - разработат</w:t>
      </w:r>
      <w:r>
        <w:rPr>
          <w:sz w:val="28"/>
          <w:szCs w:val="28"/>
        </w:rPr>
        <w:t xml:space="preserve">ь методику планирования бюджетных ассигнований </w:t>
      </w:r>
      <w:r w:rsidR="00850B09" w:rsidRPr="00850B09">
        <w:rPr>
          <w:sz w:val="28"/>
          <w:szCs w:val="28"/>
        </w:rPr>
        <w:t xml:space="preserve">бюджета муниципального образования сельского поселения на очередной финансовый год и плановый период; </w:t>
      </w:r>
    </w:p>
    <w:p w:rsidR="00850B09" w:rsidRPr="00850B09" w:rsidRDefault="00850B09" w:rsidP="00850B09">
      <w:pPr>
        <w:tabs>
          <w:tab w:val="left" w:pos="9639"/>
        </w:tabs>
        <w:ind w:right="1" w:firstLine="567"/>
        <w:jc w:val="both"/>
        <w:rPr>
          <w:szCs w:val="20"/>
        </w:rPr>
      </w:pPr>
      <w:r w:rsidRPr="00850B09">
        <w:rPr>
          <w:sz w:val="28"/>
          <w:szCs w:val="28"/>
        </w:rPr>
        <w:t>-  не позднее 1 ноября текущего финансового года - направить су</w:t>
      </w:r>
      <w:r w:rsidR="00B96D7B">
        <w:rPr>
          <w:sz w:val="28"/>
          <w:szCs w:val="28"/>
        </w:rPr>
        <w:t xml:space="preserve">бъекту бюджетного планирования предельные объемы бюджетных ассигнований </w:t>
      </w:r>
      <w:r w:rsidRPr="00850B09">
        <w:rPr>
          <w:sz w:val="28"/>
          <w:szCs w:val="28"/>
        </w:rPr>
        <w:t xml:space="preserve">на очередной финансовый год и плановый период;  </w:t>
      </w:r>
      <w:r w:rsidRPr="00850B09">
        <w:rPr>
          <w:szCs w:val="20"/>
        </w:rPr>
        <w:t xml:space="preserve"> 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t>-  не позднее 15 ноября текущег</w:t>
      </w:r>
      <w:r w:rsidR="00B96D7B">
        <w:rPr>
          <w:sz w:val="28"/>
          <w:szCs w:val="28"/>
        </w:rPr>
        <w:t xml:space="preserve">о финансового года представить Главе сельского поселения </w:t>
      </w:r>
      <w:r w:rsidR="005B32E7">
        <w:rPr>
          <w:sz w:val="28"/>
          <w:szCs w:val="28"/>
        </w:rPr>
        <w:t xml:space="preserve">проект </w:t>
      </w:r>
      <w:r w:rsidRPr="00850B09">
        <w:rPr>
          <w:sz w:val="28"/>
          <w:szCs w:val="28"/>
        </w:rPr>
        <w:t>бюд</w:t>
      </w:r>
      <w:bookmarkStart w:id="0" w:name="_GoBack"/>
      <w:bookmarkEnd w:id="0"/>
      <w:r w:rsidRPr="00850B09">
        <w:rPr>
          <w:sz w:val="28"/>
          <w:szCs w:val="28"/>
        </w:rPr>
        <w:t>жета сельского поселения.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0B09">
        <w:rPr>
          <w:sz w:val="28"/>
          <w:szCs w:val="28"/>
        </w:rPr>
        <w:lastRenderedPageBreak/>
        <w:t>5. Управление финансов в пределах установленных полномочий запрашивает необходимую дополнительную информацию, используемую в процессе составления проекта бюджета сельского поселения.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50B09">
        <w:rPr>
          <w:sz w:val="28"/>
          <w:szCs w:val="28"/>
        </w:rPr>
        <w:t xml:space="preserve">6. Составление проекта бюджета сельского поселения осуществляется в соответствии с бюджетным законодательством и основывается на: 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50B09">
        <w:rPr>
          <w:sz w:val="28"/>
          <w:szCs w:val="28"/>
        </w:rPr>
        <w:t>прогнозе социально-экономического развития муниципального образования сельского поселения на очередной финансовый год и плановый период;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50B09">
        <w:rPr>
          <w:sz w:val="28"/>
          <w:szCs w:val="28"/>
        </w:rPr>
        <w:t>основных направлениях бюджетной и налоговой политики муниципального образования сельского поселения на очередной финансовый год и плановый период;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50B09">
        <w:rPr>
          <w:sz w:val="28"/>
          <w:szCs w:val="28"/>
        </w:rPr>
        <w:t>проектов муниципальных программах (проектах муниципальных программ, проектах изменений указанных программ).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50B09">
        <w:rPr>
          <w:sz w:val="28"/>
          <w:szCs w:val="28"/>
        </w:rPr>
        <w:t xml:space="preserve">7. Планирование бюджетных ассигнований проекта бюджета сельского поселения   осуществляется в порядке и в соответствии с </w:t>
      </w:r>
      <w:hyperlink r:id="rId9" w:history="1">
        <w:r w:rsidRPr="00850B09">
          <w:rPr>
            <w:sz w:val="28"/>
            <w:szCs w:val="28"/>
          </w:rPr>
          <w:t>методикой</w:t>
        </w:r>
      </w:hyperlink>
      <w:r w:rsidRPr="00850B09">
        <w:rPr>
          <w:sz w:val="28"/>
          <w:szCs w:val="28"/>
        </w:rPr>
        <w:t xml:space="preserve"> планирования бюджетных ассигнований бюджета сельского поселения, утвержденной управлением финансов.</w:t>
      </w:r>
    </w:p>
    <w:p w:rsidR="00850B09" w:rsidRPr="00850B09" w:rsidRDefault="00850B09" w:rsidP="00850B09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850B09">
        <w:rPr>
          <w:sz w:val="28"/>
          <w:szCs w:val="28"/>
        </w:rPr>
        <w:t>8. Управление финансов на основе разработанных прогнозных показателей проекта бюджета сельского поселения и представленных в соответствии с настоящим Порядком материалов составляет проект бюджета сельского поселения.</w:t>
      </w:r>
    </w:p>
    <w:p w:rsidR="00850B09" w:rsidRPr="00850B09" w:rsidRDefault="00850B09" w:rsidP="00850B09">
      <w:pPr>
        <w:rPr>
          <w:sz w:val="20"/>
          <w:szCs w:val="20"/>
        </w:rPr>
      </w:pPr>
    </w:p>
    <w:p w:rsidR="00266B76" w:rsidRPr="00C111DD" w:rsidRDefault="00266B76">
      <w:pPr>
        <w:rPr>
          <w:sz w:val="28"/>
          <w:szCs w:val="28"/>
        </w:rPr>
      </w:pPr>
    </w:p>
    <w:sectPr w:rsidR="00266B76" w:rsidRPr="00C111DD" w:rsidSect="009323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135E7"/>
    <w:multiLevelType w:val="hybridMultilevel"/>
    <w:tmpl w:val="4C7A70EA"/>
    <w:lvl w:ilvl="0" w:tplc="2FAE80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043F20"/>
    <w:multiLevelType w:val="hybridMultilevel"/>
    <w:tmpl w:val="BBE83AB4"/>
    <w:lvl w:ilvl="0" w:tplc="247050AE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5763"/>
    <w:multiLevelType w:val="hybridMultilevel"/>
    <w:tmpl w:val="6E4859DA"/>
    <w:lvl w:ilvl="0" w:tplc="9B3E244C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625329B"/>
    <w:multiLevelType w:val="hybridMultilevel"/>
    <w:tmpl w:val="60C6F77E"/>
    <w:lvl w:ilvl="0" w:tplc="5E72DA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10022C"/>
    <w:rsid w:val="0012199C"/>
    <w:rsid w:val="00173257"/>
    <w:rsid w:val="0025140C"/>
    <w:rsid w:val="00266B76"/>
    <w:rsid w:val="00272EEF"/>
    <w:rsid w:val="002777C7"/>
    <w:rsid w:val="002B2DBD"/>
    <w:rsid w:val="002B7489"/>
    <w:rsid w:val="002C4CCA"/>
    <w:rsid w:val="002F1CD0"/>
    <w:rsid w:val="00321CAD"/>
    <w:rsid w:val="00352F34"/>
    <w:rsid w:val="003672C9"/>
    <w:rsid w:val="00390778"/>
    <w:rsid w:val="003C6F8F"/>
    <w:rsid w:val="003E37DE"/>
    <w:rsid w:val="003E7FCA"/>
    <w:rsid w:val="003F2238"/>
    <w:rsid w:val="00422E0C"/>
    <w:rsid w:val="004500DD"/>
    <w:rsid w:val="0048453C"/>
    <w:rsid w:val="00506132"/>
    <w:rsid w:val="0052057B"/>
    <w:rsid w:val="0052092C"/>
    <w:rsid w:val="00522DA4"/>
    <w:rsid w:val="005446B9"/>
    <w:rsid w:val="005B25AC"/>
    <w:rsid w:val="005B32E7"/>
    <w:rsid w:val="005D6AA7"/>
    <w:rsid w:val="005F5259"/>
    <w:rsid w:val="0061145E"/>
    <w:rsid w:val="00650FD2"/>
    <w:rsid w:val="006A55AD"/>
    <w:rsid w:val="006D0A47"/>
    <w:rsid w:val="006E000C"/>
    <w:rsid w:val="006E0471"/>
    <w:rsid w:val="006E342A"/>
    <w:rsid w:val="006F38A7"/>
    <w:rsid w:val="006F3B49"/>
    <w:rsid w:val="00732D7E"/>
    <w:rsid w:val="0075034C"/>
    <w:rsid w:val="00756736"/>
    <w:rsid w:val="00776C6F"/>
    <w:rsid w:val="007B36ED"/>
    <w:rsid w:val="007E00A5"/>
    <w:rsid w:val="0082041F"/>
    <w:rsid w:val="008234A8"/>
    <w:rsid w:val="008248DB"/>
    <w:rsid w:val="00850B09"/>
    <w:rsid w:val="00851100"/>
    <w:rsid w:val="008813A3"/>
    <w:rsid w:val="008D7A32"/>
    <w:rsid w:val="009073FB"/>
    <w:rsid w:val="00932371"/>
    <w:rsid w:val="00942334"/>
    <w:rsid w:val="00950672"/>
    <w:rsid w:val="009A5A6D"/>
    <w:rsid w:val="00A1671C"/>
    <w:rsid w:val="00A508F7"/>
    <w:rsid w:val="00AB3974"/>
    <w:rsid w:val="00B06214"/>
    <w:rsid w:val="00B35296"/>
    <w:rsid w:val="00B9374F"/>
    <w:rsid w:val="00B96D7B"/>
    <w:rsid w:val="00BC0864"/>
    <w:rsid w:val="00BF4167"/>
    <w:rsid w:val="00C111DD"/>
    <w:rsid w:val="00C1269B"/>
    <w:rsid w:val="00C527EB"/>
    <w:rsid w:val="00C62678"/>
    <w:rsid w:val="00C95107"/>
    <w:rsid w:val="00CD73FC"/>
    <w:rsid w:val="00D611B0"/>
    <w:rsid w:val="00D73C46"/>
    <w:rsid w:val="00DA004F"/>
    <w:rsid w:val="00DA69D6"/>
    <w:rsid w:val="00DB001B"/>
    <w:rsid w:val="00DC5CBC"/>
    <w:rsid w:val="00DF1CE5"/>
    <w:rsid w:val="00DF6783"/>
    <w:rsid w:val="00E67E08"/>
    <w:rsid w:val="00E8284A"/>
    <w:rsid w:val="00EB6643"/>
    <w:rsid w:val="00F12AF4"/>
    <w:rsid w:val="00F441B0"/>
    <w:rsid w:val="00F45701"/>
    <w:rsid w:val="00F460F2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CC6D5-7812-41F0-BB08-BD1A328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First Indent 2"/>
    <w:basedOn w:val="a5"/>
    <w:link w:val="22"/>
    <w:uiPriority w:val="99"/>
    <w:semiHidden/>
    <w:unhideWhenUsed/>
    <w:rsid w:val="00850B09"/>
    <w:pPr>
      <w:ind w:left="360" w:firstLine="360"/>
      <w:jc w:val="left"/>
    </w:pPr>
    <w:rPr>
      <w:sz w:val="24"/>
    </w:rPr>
  </w:style>
  <w:style w:type="character" w:customStyle="1" w:styleId="22">
    <w:name w:val="Красная строка 2 Знак"/>
    <w:basedOn w:val="a6"/>
    <w:link w:val="21"/>
    <w:uiPriority w:val="99"/>
    <w:semiHidden/>
    <w:rsid w:val="00850B09"/>
    <w:rPr>
      <w:rFonts w:eastAsia="Times New Roman"/>
      <w:sz w:val="24"/>
      <w:szCs w:val="24"/>
      <w:lang w:eastAsia="ru-RU"/>
    </w:rPr>
  </w:style>
  <w:style w:type="paragraph" w:customStyle="1" w:styleId="a9">
    <w:name w:val="Знак"/>
    <w:basedOn w:val="a"/>
    <w:rsid w:val="00850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295A54160CEF08600947CC42AEAD158D1A22B0EFDA3EE0F57F3DC0B076FE06C959B467186C9058B1129aBv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7295A54160CEF086008A71D246B4D55FDBFB2200FBA0B95408A8815C0E65B72BDAC2043589CE02a8v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7295A54160CEF086008A71D246B4D55FDBFB2200FBA0B95408A8815C0E65B72BDAC2043589CE04a8v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F2171D26558256B9F062ACB9C2FA1D03043DC09C695B34C0B48945B3B9F562DE947D925EC1BE00319D90F5F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69</cp:revision>
  <cp:lastPrinted>2021-03-02T11:42:00Z</cp:lastPrinted>
  <dcterms:created xsi:type="dcterms:W3CDTF">2018-12-28T13:08:00Z</dcterms:created>
  <dcterms:modified xsi:type="dcterms:W3CDTF">2022-09-26T09:35:00Z</dcterms:modified>
</cp:coreProperties>
</file>