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  <w:gridCol w:w="1176"/>
        <w:gridCol w:w="4176"/>
      </w:tblGrid>
      <w:tr w:rsidR="0075034C" w:rsidRPr="0075034C" w:rsidTr="0075034C">
        <w:tc>
          <w:tcPr>
            <w:tcW w:w="4219" w:type="dxa"/>
            <w:hideMark/>
          </w:tcPr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овмöдчöминлöн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муниципальнöй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юкöнса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администрация</w:t>
            </w: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(«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овмöдчöминса</w:t>
            </w:r>
            <w:proofErr w:type="spellEnd"/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администрация)</w:t>
            </w:r>
          </w:p>
        </w:tc>
        <w:tc>
          <w:tcPr>
            <w:tcW w:w="1176" w:type="dxa"/>
          </w:tcPr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eastAsia="Calibri"/>
                <w:noProof/>
              </w:rPr>
              <w:drawing>
                <wp:inline distT="0" distB="0" distL="0" distR="0" wp14:anchorId="7DFE2757" wp14:editId="1A38206E">
                  <wp:extent cx="609600" cy="7905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176" w:type="dxa"/>
            <w:hideMark/>
          </w:tcPr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Администрация</w:t>
            </w:r>
          </w:p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муниципального образования</w:t>
            </w:r>
          </w:p>
          <w:p w:rsidR="0075034C" w:rsidRPr="0075034C" w:rsidRDefault="0075034C" w:rsidP="0075034C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сельского поселения Богородск»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(Администрация сельского поселения «Богородск»)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75034C" w:rsidP="0075034C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</w:pPr>
            <w:r w:rsidRPr="0075034C"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  <w:t>ШУÖМ</w:t>
            </w:r>
          </w:p>
          <w:p w:rsidR="0075034C" w:rsidRPr="0075034C" w:rsidRDefault="0075034C" w:rsidP="0075034C">
            <w:pPr>
              <w:snapToGrid w:val="0"/>
              <w:rPr>
                <w:rFonts w:ascii="Times New Roman" w:hAnsi="Times New Roman"/>
                <w:b/>
                <w:sz w:val="32"/>
              </w:rPr>
            </w:pP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75034C">
              <w:rPr>
                <w:rFonts w:ascii="Times New Roman" w:hAnsi="Times New Roman"/>
                <w:b/>
                <w:sz w:val="32"/>
              </w:rPr>
              <w:t>ПОСТАНОВЛЕНИЕ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F139F8" w:rsidP="007A001A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16 марта 2021 </w:t>
            </w:r>
            <w:r w:rsidR="0075034C" w:rsidRP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года                                                         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              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26</w:t>
            </w:r>
            <w:r w:rsidR="009568E0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A92F4E" w:rsidRDefault="00A92F4E" w:rsidP="0075034C">
            <w:pPr>
              <w:snapToGrid w:val="0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A92F4E" w:rsidRDefault="00A92F4E" w:rsidP="0075034C">
            <w:pPr>
              <w:snapToGrid w:val="0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lang w:eastAsia="en-US"/>
              </w:rPr>
            </w:pPr>
            <w:r w:rsidRPr="0075034C">
              <w:rPr>
                <w:rFonts w:ascii="Times New Roman" w:hAnsi="Times New Roman"/>
                <w:sz w:val="28"/>
                <w:lang w:eastAsia="en-US"/>
              </w:rPr>
              <w:t>(Республика Коми, Корткеросский район, с. Богородск)</w:t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75034C" w:rsidRDefault="0075034C" w:rsidP="0075034C">
      <w:pPr>
        <w:autoSpaceDE w:val="0"/>
        <w:autoSpaceDN w:val="0"/>
        <w:adjustRightInd w:val="0"/>
        <w:outlineLvl w:val="0"/>
        <w:rPr>
          <w:b/>
          <w:sz w:val="32"/>
          <w:szCs w:val="32"/>
        </w:rPr>
      </w:pPr>
    </w:p>
    <w:p w:rsidR="00317F54" w:rsidRPr="00317F54" w:rsidRDefault="00317F54" w:rsidP="00317F54">
      <w:pPr>
        <w:jc w:val="center"/>
        <w:rPr>
          <w:b/>
          <w:sz w:val="32"/>
          <w:szCs w:val="20"/>
        </w:rPr>
      </w:pPr>
      <w:r w:rsidRPr="00317F54">
        <w:rPr>
          <w:b/>
          <w:sz w:val="32"/>
          <w:szCs w:val="32"/>
        </w:rPr>
        <w:t xml:space="preserve">Об оплате труда </w:t>
      </w:r>
      <w:r w:rsidR="00307A2E">
        <w:rPr>
          <w:b/>
          <w:sz w:val="32"/>
          <w:szCs w:val="32"/>
        </w:rPr>
        <w:t>делопроизводителя</w:t>
      </w:r>
      <w:r w:rsidRPr="00317F54">
        <w:rPr>
          <w:b/>
          <w:sz w:val="32"/>
          <w:szCs w:val="32"/>
        </w:rPr>
        <w:t xml:space="preserve"> администрации</w:t>
      </w:r>
      <w:r w:rsidR="00F40E54">
        <w:rPr>
          <w:b/>
          <w:sz w:val="32"/>
          <w:szCs w:val="20"/>
        </w:rPr>
        <w:t xml:space="preserve"> </w:t>
      </w:r>
      <w:r w:rsidRPr="00317F54">
        <w:rPr>
          <w:b/>
          <w:sz w:val="32"/>
          <w:szCs w:val="20"/>
        </w:rPr>
        <w:t>муниципального образования сельского поселения «</w:t>
      </w:r>
      <w:r>
        <w:rPr>
          <w:b/>
          <w:sz w:val="32"/>
          <w:szCs w:val="20"/>
        </w:rPr>
        <w:t>Богородск</w:t>
      </w:r>
      <w:r w:rsidRPr="00317F54">
        <w:rPr>
          <w:b/>
          <w:sz w:val="32"/>
          <w:szCs w:val="20"/>
        </w:rPr>
        <w:t>»</w:t>
      </w:r>
    </w:p>
    <w:p w:rsidR="00317F54" w:rsidRPr="00317F54" w:rsidRDefault="00317F54" w:rsidP="00317F54">
      <w:pPr>
        <w:jc w:val="center"/>
        <w:rPr>
          <w:b/>
          <w:sz w:val="32"/>
          <w:szCs w:val="20"/>
        </w:rPr>
      </w:pPr>
    </w:p>
    <w:p w:rsidR="00A92F4E" w:rsidRPr="00A92F4E" w:rsidRDefault="00F40E54" w:rsidP="00317F54">
      <w:pPr>
        <w:autoSpaceDE w:val="0"/>
        <w:autoSpaceDN w:val="0"/>
        <w:adjustRightInd w:val="0"/>
        <w:ind w:firstLine="6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Руководствуясь </w:t>
      </w:r>
      <w:r w:rsidR="00317F54" w:rsidRPr="00317F54">
        <w:rPr>
          <w:bCs/>
          <w:sz w:val="28"/>
          <w:szCs w:val="28"/>
        </w:rPr>
        <w:t xml:space="preserve">частью 2 статьи 53 Федерального </w:t>
      </w:r>
      <w:r w:rsidR="00E22D92">
        <w:rPr>
          <w:bCs/>
          <w:sz w:val="28"/>
          <w:szCs w:val="28"/>
        </w:rPr>
        <w:t xml:space="preserve">закона от 06 октября 2003 года </w:t>
      </w:r>
      <w:r w:rsidR="00317F54" w:rsidRPr="00317F54">
        <w:rPr>
          <w:bCs/>
          <w:sz w:val="28"/>
          <w:szCs w:val="28"/>
        </w:rPr>
        <w:t>№ 131 – ФЗ «Об общих принципах организации местного самоуправл</w:t>
      </w:r>
      <w:r w:rsidR="00317F54">
        <w:rPr>
          <w:bCs/>
          <w:sz w:val="28"/>
          <w:szCs w:val="28"/>
        </w:rPr>
        <w:t>ения в Российской Федерации»,</w:t>
      </w:r>
      <w:r w:rsidR="00F139F8" w:rsidRPr="00F139F8">
        <w:t xml:space="preserve"> </w:t>
      </w:r>
      <w:r w:rsidR="00F139F8" w:rsidRPr="00F139F8">
        <w:rPr>
          <w:bCs/>
          <w:sz w:val="28"/>
          <w:szCs w:val="28"/>
        </w:rPr>
        <w:t>Федеральным законом от 29.12.2020 № 473-ФЗ</w:t>
      </w:r>
      <w:r w:rsidR="00F139F8">
        <w:rPr>
          <w:bCs/>
          <w:sz w:val="28"/>
          <w:szCs w:val="28"/>
        </w:rPr>
        <w:t>,</w:t>
      </w:r>
      <w:r w:rsidR="00317F54">
        <w:rPr>
          <w:bCs/>
          <w:sz w:val="28"/>
          <w:szCs w:val="28"/>
        </w:rPr>
        <w:t xml:space="preserve"> </w:t>
      </w:r>
      <w:r w:rsidR="00A92F4E">
        <w:rPr>
          <w:bCs/>
          <w:sz w:val="28"/>
          <w:szCs w:val="28"/>
        </w:rPr>
        <w:t xml:space="preserve">администрация </w:t>
      </w:r>
      <w:r w:rsidR="00D91B9C">
        <w:rPr>
          <w:bCs/>
          <w:sz w:val="28"/>
          <w:szCs w:val="28"/>
        </w:rPr>
        <w:t>сельского поселения «Богородск»</w:t>
      </w:r>
      <w:r w:rsidR="00D42FB3">
        <w:rPr>
          <w:bCs/>
          <w:sz w:val="28"/>
          <w:szCs w:val="28"/>
        </w:rPr>
        <w:t>,</w:t>
      </w:r>
    </w:p>
    <w:p w:rsidR="00A92F4E" w:rsidRPr="00A92F4E" w:rsidRDefault="00A92F4E" w:rsidP="00A92F4E">
      <w:pPr>
        <w:jc w:val="center"/>
        <w:rPr>
          <w:sz w:val="28"/>
          <w:szCs w:val="20"/>
        </w:rPr>
      </w:pPr>
    </w:p>
    <w:p w:rsidR="00A92F4E" w:rsidRPr="00A92F4E" w:rsidRDefault="00A92F4E" w:rsidP="00A92F4E">
      <w:pPr>
        <w:ind w:firstLine="360"/>
        <w:jc w:val="both"/>
        <w:rPr>
          <w:sz w:val="28"/>
          <w:szCs w:val="20"/>
        </w:rPr>
      </w:pPr>
      <w:r w:rsidRPr="00A92F4E">
        <w:rPr>
          <w:sz w:val="28"/>
          <w:szCs w:val="20"/>
        </w:rPr>
        <w:t xml:space="preserve"> </w:t>
      </w:r>
    </w:p>
    <w:p w:rsidR="00A92F4E" w:rsidRPr="00A92F4E" w:rsidRDefault="00A92F4E" w:rsidP="00A92F4E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ПОСТАНОВЛЯЕТ</w:t>
      </w:r>
      <w:r w:rsidRPr="00A92F4E">
        <w:rPr>
          <w:b/>
          <w:sz w:val="32"/>
          <w:szCs w:val="32"/>
        </w:rPr>
        <w:t xml:space="preserve">: </w:t>
      </w:r>
    </w:p>
    <w:p w:rsidR="00A92F4E" w:rsidRPr="00A92F4E" w:rsidRDefault="00A92F4E" w:rsidP="00A92F4E">
      <w:pPr>
        <w:jc w:val="both"/>
        <w:rPr>
          <w:b/>
          <w:sz w:val="32"/>
          <w:szCs w:val="32"/>
        </w:rPr>
      </w:pPr>
    </w:p>
    <w:p w:rsidR="00A92F4E" w:rsidRPr="00A92F4E" w:rsidRDefault="00A92F4E" w:rsidP="00A92F4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17F54" w:rsidRPr="00317F54" w:rsidRDefault="00317F54" w:rsidP="00317F54">
      <w:pPr>
        <w:ind w:firstLine="709"/>
        <w:jc w:val="both"/>
        <w:rPr>
          <w:sz w:val="28"/>
        </w:rPr>
      </w:pPr>
      <w:r w:rsidRPr="00317F54">
        <w:rPr>
          <w:sz w:val="28"/>
        </w:rPr>
        <w:t xml:space="preserve">1. Утвердить размер должностного оклада </w:t>
      </w:r>
      <w:r w:rsidR="00307A2E" w:rsidRPr="00307A2E">
        <w:rPr>
          <w:sz w:val="28"/>
        </w:rPr>
        <w:t>делопроизводителя</w:t>
      </w:r>
      <w:r w:rsidRPr="00317F54">
        <w:rPr>
          <w:sz w:val="28"/>
        </w:rPr>
        <w:t xml:space="preserve"> администрации муниципального образования сельского поселения «</w:t>
      </w:r>
      <w:r>
        <w:rPr>
          <w:sz w:val="28"/>
        </w:rPr>
        <w:t>Богородск</w:t>
      </w:r>
      <w:r w:rsidRPr="00317F54">
        <w:rPr>
          <w:sz w:val="28"/>
        </w:rPr>
        <w:t>» (приложение 1).</w:t>
      </w:r>
    </w:p>
    <w:p w:rsidR="00317F54" w:rsidRPr="00317F54" w:rsidRDefault="00317F54" w:rsidP="00317F54">
      <w:pPr>
        <w:ind w:firstLine="709"/>
        <w:jc w:val="both"/>
        <w:rPr>
          <w:sz w:val="28"/>
        </w:rPr>
      </w:pPr>
      <w:r w:rsidRPr="00317F54">
        <w:rPr>
          <w:sz w:val="28"/>
        </w:rPr>
        <w:t xml:space="preserve">2. Выплачивать </w:t>
      </w:r>
      <w:r w:rsidR="00307A2E">
        <w:rPr>
          <w:sz w:val="28"/>
        </w:rPr>
        <w:t>делопроизводителю</w:t>
      </w:r>
      <w:r w:rsidRPr="00317F54">
        <w:rPr>
          <w:sz w:val="28"/>
        </w:rPr>
        <w:t>:</w:t>
      </w:r>
    </w:p>
    <w:p w:rsidR="00317F54" w:rsidRPr="00323763" w:rsidRDefault="00317F54" w:rsidP="00323763">
      <w:pPr>
        <w:ind w:firstLine="709"/>
        <w:jc w:val="both"/>
        <w:rPr>
          <w:sz w:val="28"/>
        </w:rPr>
      </w:pPr>
      <w:r w:rsidRPr="00317F54">
        <w:rPr>
          <w:sz w:val="28"/>
        </w:rPr>
        <w:t>1) должностной оклад</w:t>
      </w:r>
    </w:p>
    <w:p w:rsidR="00317F54" w:rsidRPr="00317F54" w:rsidRDefault="00317F54" w:rsidP="00317F54">
      <w:pPr>
        <w:ind w:firstLine="709"/>
        <w:jc w:val="both"/>
        <w:rPr>
          <w:sz w:val="28"/>
        </w:rPr>
      </w:pPr>
      <w:r w:rsidRPr="00317F54">
        <w:rPr>
          <w:sz w:val="28"/>
        </w:rPr>
        <w:t>3. Утвердить:</w:t>
      </w:r>
    </w:p>
    <w:p w:rsidR="00317F54" w:rsidRPr="009C1076" w:rsidRDefault="00317F54" w:rsidP="00317F54">
      <w:pPr>
        <w:ind w:firstLine="709"/>
        <w:jc w:val="both"/>
        <w:rPr>
          <w:color w:val="000000" w:themeColor="text1"/>
          <w:sz w:val="28"/>
        </w:rPr>
      </w:pPr>
      <w:r w:rsidRPr="00317F54">
        <w:rPr>
          <w:sz w:val="28"/>
        </w:rPr>
        <w:t xml:space="preserve">1) размер </w:t>
      </w:r>
      <w:r w:rsidR="00323763" w:rsidRPr="009C1076">
        <w:rPr>
          <w:color w:val="000000" w:themeColor="text1"/>
          <w:sz w:val="28"/>
        </w:rPr>
        <w:t>иных выплат</w:t>
      </w:r>
      <w:r w:rsidRPr="009C1076">
        <w:rPr>
          <w:color w:val="000000" w:themeColor="text1"/>
          <w:sz w:val="28"/>
        </w:rPr>
        <w:t xml:space="preserve"> </w:t>
      </w:r>
      <w:r w:rsidR="00323763" w:rsidRPr="009C1076">
        <w:rPr>
          <w:color w:val="000000" w:themeColor="text1"/>
          <w:sz w:val="28"/>
        </w:rPr>
        <w:t xml:space="preserve">стимулирующего характера </w:t>
      </w:r>
      <w:r w:rsidR="00F139F8" w:rsidRPr="00F139F8">
        <w:rPr>
          <w:color w:val="000000" w:themeColor="text1"/>
          <w:sz w:val="28"/>
        </w:rPr>
        <w:t xml:space="preserve">в целях доведения заработной платы до МРОТ </w:t>
      </w:r>
      <w:bookmarkStart w:id="0" w:name="_GoBack"/>
      <w:bookmarkEnd w:id="0"/>
      <w:r w:rsidR="00323763" w:rsidRPr="009C1076">
        <w:rPr>
          <w:color w:val="000000" w:themeColor="text1"/>
          <w:sz w:val="28"/>
        </w:rPr>
        <w:t>в размере 31 должностного оклада.</w:t>
      </w:r>
    </w:p>
    <w:p w:rsidR="00317F54" w:rsidRPr="00317F54" w:rsidRDefault="00323763" w:rsidP="00317F54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317F54" w:rsidRPr="00317F54">
        <w:rPr>
          <w:sz w:val="28"/>
        </w:rPr>
        <w:t xml:space="preserve">. Фонд оплаты труда </w:t>
      </w:r>
      <w:r w:rsidR="00307A2E" w:rsidRPr="00307A2E">
        <w:rPr>
          <w:sz w:val="28"/>
        </w:rPr>
        <w:t>делопроизводителя</w:t>
      </w:r>
      <w:r w:rsidR="00317F54" w:rsidRPr="00317F54">
        <w:rPr>
          <w:sz w:val="28"/>
        </w:rPr>
        <w:t xml:space="preserve"> формируется с учетом районного коэффициента и процентной надбавки за работу в районах Крайнего Севера и приравненных к ним местностям, установленном законодательством Российской Федерации и законодательством Республики Коми.</w:t>
      </w:r>
    </w:p>
    <w:p w:rsidR="00317F54" w:rsidRPr="00317F54" w:rsidRDefault="00323763" w:rsidP="00180EB4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317F54" w:rsidRPr="00317F54">
        <w:rPr>
          <w:sz w:val="28"/>
        </w:rPr>
        <w:t>. Финансирование расходов, связанных с реализацией настоящего Постановления, осуществляется за счет и в пределах средств, предусмотренных в бюджете муниципального о</w:t>
      </w:r>
      <w:r w:rsidR="00F40E54">
        <w:rPr>
          <w:sz w:val="28"/>
        </w:rPr>
        <w:t xml:space="preserve">бразования сельского поселения </w:t>
      </w:r>
      <w:r w:rsidR="00317F54" w:rsidRPr="00317F54">
        <w:rPr>
          <w:sz w:val="28"/>
        </w:rPr>
        <w:t>«</w:t>
      </w:r>
      <w:r w:rsidR="00317F54">
        <w:rPr>
          <w:sz w:val="28"/>
        </w:rPr>
        <w:t>Богородск</w:t>
      </w:r>
      <w:r w:rsidR="00317F54" w:rsidRPr="00317F54">
        <w:rPr>
          <w:sz w:val="28"/>
        </w:rPr>
        <w:t>» на соответствующий финансовый год.</w:t>
      </w:r>
    </w:p>
    <w:p w:rsidR="00B16D1F" w:rsidRDefault="00323763" w:rsidP="00317F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790D62">
        <w:rPr>
          <w:sz w:val="28"/>
          <w:szCs w:val="28"/>
        </w:rPr>
        <w:t>.</w:t>
      </w:r>
      <w:r w:rsidR="00790D62" w:rsidRPr="009511ED">
        <w:rPr>
          <w:sz w:val="28"/>
          <w:szCs w:val="28"/>
        </w:rPr>
        <w:t xml:space="preserve"> </w:t>
      </w:r>
      <w:r w:rsidR="00D446DB" w:rsidRPr="00D446DB">
        <w:rPr>
          <w:sz w:val="28"/>
          <w:szCs w:val="28"/>
        </w:rPr>
        <w:t xml:space="preserve">Настоящее решение вступает в силу со дня его обнародования и распространяется на правоотношения, возникшие с </w:t>
      </w:r>
      <w:r w:rsidR="00D446DB">
        <w:rPr>
          <w:sz w:val="28"/>
          <w:szCs w:val="28"/>
        </w:rPr>
        <w:t xml:space="preserve">01 </w:t>
      </w:r>
      <w:r w:rsidR="007A001A">
        <w:rPr>
          <w:sz w:val="28"/>
          <w:szCs w:val="28"/>
        </w:rPr>
        <w:t>января 2021 года.</w:t>
      </w:r>
    </w:p>
    <w:p w:rsidR="00593D32" w:rsidRPr="00593D32" w:rsidRDefault="00323763" w:rsidP="00B16D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16D1F">
        <w:rPr>
          <w:sz w:val="28"/>
          <w:szCs w:val="28"/>
        </w:rPr>
        <w:t xml:space="preserve">. </w:t>
      </w:r>
      <w:r w:rsidR="00593D32" w:rsidRPr="00593D32">
        <w:rPr>
          <w:sz w:val="28"/>
          <w:szCs w:val="28"/>
        </w:rPr>
        <w:t>Считать утратившим с</w:t>
      </w:r>
      <w:r>
        <w:rPr>
          <w:sz w:val="28"/>
          <w:szCs w:val="28"/>
        </w:rPr>
        <w:t>илу постановления администрации муниципального образования сельского поселения «Богородск»</w:t>
      </w:r>
      <w:r w:rsidR="00593D32" w:rsidRPr="00593D32">
        <w:rPr>
          <w:sz w:val="28"/>
          <w:szCs w:val="28"/>
        </w:rPr>
        <w:t xml:space="preserve"> </w:t>
      </w:r>
      <w:r w:rsidR="0095452A" w:rsidRPr="0095452A">
        <w:rPr>
          <w:sz w:val="28"/>
          <w:szCs w:val="28"/>
        </w:rPr>
        <w:t xml:space="preserve">от 22.10.2019 </w:t>
      </w:r>
      <w:r w:rsidR="00593D32" w:rsidRPr="00593D32">
        <w:rPr>
          <w:sz w:val="28"/>
          <w:szCs w:val="28"/>
        </w:rPr>
        <w:t xml:space="preserve">№ </w:t>
      </w:r>
      <w:r w:rsidR="00307A2E">
        <w:rPr>
          <w:sz w:val="28"/>
          <w:szCs w:val="28"/>
        </w:rPr>
        <w:t>77</w:t>
      </w:r>
      <w:r w:rsidR="00593D32" w:rsidRPr="00593D3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307A2E" w:rsidRPr="00307A2E">
        <w:rPr>
          <w:sz w:val="28"/>
          <w:szCs w:val="28"/>
        </w:rPr>
        <w:t>Об оплате труда специалиста, занимающей должность не отнесенный к муниципальной должности и осуществляющая техническое обеспечение деятельности и обслуживание администрации муниципального образования сельского поселения «Богородск»</w:t>
      </w:r>
      <w:r w:rsidR="00704357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от 05.10.2020 № </w:t>
      </w:r>
      <w:r w:rsidR="00307A2E">
        <w:rPr>
          <w:sz w:val="28"/>
          <w:szCs w:val="28"/>
        </w:rPr>
        <w:t>30</w:t>
      </w:r>
      <w:r>
        <w:rPr>
          <w:sz w:val="28"/>
          <w:szCs w:val="28"/>
        </w:rPr>
        <w:t xml:space="preserve"> «</w:t>
      </w:r>
      <w:r w:rsidR="00307A2E" w:rsidRPr="00307A2E">
        <w:rPr>
          <w:sz w:val="28"/>
          <w:szCs w:val="28"/>
        </w:rPr>
        <w:t>О внесении изменений в постановление администрации муниципального образования сельского поселения «Богородск» от 22 октября 2019 года № 77 «Об оплате труда специалиста, занимающей должность не отнесенный к муниципальной должности и осуществляющая техническое обеспечение деятельности и обслуживание администрации муниципального образования сельского поселения «Богородск»</w:t>
      </w:r>
      <w:r>
        <w:rPr>
          <w:sz w:val="28"/>
          <w:szCs w:val="28"/>
        </w:rPr>
        <w:t>.</w:t>
      </w:r>
    </w:p>
    <w:p w:rsidR="00790D62" w:rsidRDefault="00790D62" w:rsidP="00790D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90D62" w:rsidRDefault="00790D62" w:rsidP="00790D62">
      <w:pPr>
        <w:jc w:val="both"/>
        <w:rPr>
          <w:sz w:val="28"/>
        </w:rPr>
      </w:pPr>
    </w:p>
    <w:p w:rsidR="007B36ED" w:rsidRPr="00C111DD" w:rsidRDefault="007B36ED" w:rsidP="00C1269B">
      <w:pPr>
        <w:pStyle w:val="a5"/>
        <w:ind w:firstLine="0"/>
        <w:rPr>
          <w:szCs w:val="28"/>
        </w:rPr>
      </w:pPr>
    </w:p>
    <w:p w:rsidR="003E37DE" w:rsidRPr="00C111DD" w:rsidRDefault="007A001A" w:rsidP="006946F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01A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7A001A">
        <w:rPr>
          <w:rFonts w:ascii="Times New Roman" w:hAnsi="Times New Roman" w:cs="Times New Roman"/>
          <w:b/>
          <w:sz w:val="28"/>
          <w:szCs w:val="28"/>
        </w:rPr>
        <w:t xml:space="preserve">Богородск»   </w:t>
      </w:r>
      <w:proofErr w:type="gramEnd"/>
      <w:r w:rsidRPr="007A001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6946F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7A001A">
        <w:rPr>
          <w:rFonts w:ascii="Times New Roman" w:hAnsi="Times New Roman" w:cs="Times New Roman"/>
          <w:b/>
          <w:sz w:val="28"/>
          <w:szCs w:val="28"/>
        </w:rPr>
        <w:t>Э.А. Михайлова</w:t>
      </w:r>
    </w:p>
    <w:p w:rsidR="00266B76" w:rsidRDefault="00266B7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F139F8" w:rsidRDefault="00F139F8">
      <w:pPr>
        <w:rPr>
          <w:sz w:val="28"/>
          <w:szCs w:val="28"/>
        </w:rPr>
      </w:pPr>
    </w:p>
    <w:p w:rsidR="00F139F8" w:rsidRDefault="00F139F8">
      <w:pPr>
        <w:rPr>
          <w:sz w:val="28"/>
          <w:szCs w:val="28"/>
        </w:rPr>
      </w:pPr>
    </w:p>
    <w:p w:rsidR="00F139F8" w:rsidRDefault="00F139F8">
      <w:pPr>
        <w:rPr>
          <w:sz w:val="28"/>
          <w:szCs w:val="28"/>
        </w:rPr>
      </w:pPr>
    </w:p>
    <w:p w:rsidR="00F139F8" w:rsidRDefault="00F139F8">
      <w:pPr>
        <w:rPr>
          <w:sz w:val="28"/>
          <w:szCs w:val="28"/>
        </w:rPr>
      </w:pPr>
    </w:p>
    <w:p w:rsidR="00F139F8" w:rsidRDefault="00F139F8">
      <w:pPr>
        <w:rPr>
          <w:sz w:val="28"/>
          <w:szCs w:val="28"/>
        </w:rPr>
      </w:pPr>
    </w:p>
    <w:p w:rsidR="00F139F8" w:rsidRDefault="00F139F8">
      <w:pPr>
        <w:rPr>
          <w:sz w:val="28"/>
          <w:szCs w:val="28"/>
        </w:rPr>
      </w:pPr>
    </w:p>
    <w:p w:rsidR="00F139F8" w:rsidRDefault="00F139F8">
      <w:pPr>
        <w:rPr>
          <w:sz w:val="28"/>
          <w:szCs w:val="28"/>
        </w:rPr>
      </w:pPr>
    </w:p>
    <w:p w:rsidR="00F139F8" w:rsidRDefault="00F139F8">
      <w:pPr>
        <w:rPr>
          <w:sz w:val="28"/>
          <w:szCs w:val="28"/>
        </w:rPr>
      </w:pPr>
    </w:p>
    <w:p w:rsidR="00F139F8" w:rsidRDefault="00F139F8">
      <w:pPr>
        <w:rPr>
          <w:sz w:val="28"/>
          <w:szCs w:val="28"/>
        </w:rPr>
      </w:pPr>
    </w:p>
    <w:p w:rsidR="00F139F8" w:rsidRDefault="00F139F8">
      <w:pPr>
        <w:rPr>
          <w:sz w:val="28"/>
          <w:szCs w:val="28"/>
        </w:rPr>
      </w:pPr>
    </w:p>
    <w:p w:rsidR="00F139F8" w:rsidRDefault="00F139F8">
      <w:pPr>
        <w:rPr>
          <w:sz w:val="28"/>
          <w:szCs w:val="28"/>
        </w:rPr>
      </w:pPr>
    </w:p>
    <w:p w:rsidR="00F139F8" w:rsidRDefault="00F139F8">
      <w:pPr>
        <w:rPr>
          <w:sz w:val="28"/>
          <w:szCs w:val="28"/>
        </w:rPr>
      </w:pPr>
    </w:p>
    <w:p w:rsidR="00F139F8" w:rsidRDefault="00F139F8">
      <w:pPr>
        <w:rPr>
          <w:sz w:val="28"/>
          <w:szCs w:val="28"/>
        </w:rPr>
      </w:pPr>
    </w:p>
    <w:p w:rsidR="00F139F8" w:rsidRDefault="00F139F8">
      <w:pPr>
        <w:rPr>
          <w:sz w:val="28"/>
          <w:szCs w:val="28"/>
        </w:rPr>
      </w:pPr>
    </w:p>
    <w:p w:rsidR="00F139F8" w:rsidRDefault="00F139F8">
      <w:pPr>
        <w:rPr>
          <w:sz w:val="28"/>
          <w:szCs w:val="28"/>
        </w:rPr>
      </w:pPr>
    </w:p>
    <w:p w:rsidR="00F139F8" w:rsidRDefault="00F139F8">
      <w:pPr>
        <w:rPr>
          <w:sz w:val="28"/>
          <w:szCs w:val="28"/>
        </w:rPr>
      </w:pPr>
    </w:p>
    <w:p w:rsidR="00F139F8" w:rsidRDefault="00F139F8">
      <w:pPr>
        <w:rPr>
          <w:sz w:val="28"/>
          <w:szCs w:val="28"/>
        </w:rPr>
      </w:pPr>
    </w:p>
    <w:p w:rsidR="00F139F8" w:rsidRDefault="00F139F8">
      <w:pPr>
        <w:rPr>
          <w:sz w:val="28"/>
          <w:szCs w:val="28"/>
        </w:rPr>
      </w:pPr>
    </w:p>
    <w:p w:rsidR="00F139F8" w:rsidRDefault="00F139F8">
      <w:pPr>
        <w:rPr>
          <w:sz w:val="28"/>
          <w:szCs w:val="28"/>
        </w:rPr>
      </w:pPr>
    </w:p>
    <w:p w:rsidR="00790D62" w:rsidRPr="00790D62" w:rsidRDefault="00790D62" w:rsidP="00790D62">
      <w:pPr>
        <w:ind w:firstLine="5400"/>
        <w:jc w:val="right"/>
      </w:pPr>
      <w:r w:rsidRPr="00790D62">
        <w:lastRenderedPageBreak/>
        <w:t xml:space="preserve">Приложение </w:t>
      </w:r>
    </w:p>
    <w:p w:rsidR="00790D62" w:rsidRPr="00790D62" w:rsidRDefault="00790D62" w:rsidP="00790D62">
      <w:pPr>
        <w:ind w:firstLine="5400"/>
        <w:jc w:val="right"/>
      </w:pPr>
      <w:r w:rsidRPr="00790D62">
        <w:t xml:space="preserve">к Постановлению </w:t>
      </w:r>
    </w:p>
    <w:p w:rsidR="00790D62" w:rsidRPr="00790D62" w:rsidRDefault="00790D62" w:rsidP="00790D62">
      <w:pPr>
        <w:ind w:firstLine="5400"/>
        <w:jc w:val="right"/>
      </w:pPr>
      <w:r w:rsidRPr="00790D62">
        <w:t xml:space="preserve">муниципального образования </w:t>
      </w:r>
    </w:p>
    <w:p w:rsidR="00790D62" w:rsidRPr="00790D62" w:rsidRDefault="00790D62" w:rsidP="00790D62">
      <w:pPr>
        <w:ind w:firstLine="540"/>
        <w:jc w:val="right"/>
      </w:pPr>
      <w:r w:rsidRPr="00790D62">
        <w:t>сельского поселения «</w:t>
      </w:r>
      <w:r>
        <w:t>Богородск</w:t>
      </w:r>
      <w:r w:rsidRPr="00790D62">
        <w:t>»</w:t>
      </w:r>
    </w:p>
    <w:p w:rsidR="00790D62" w:rsidRPr="00790D62" w:rsidRDefault="00790D62" w:rsidP="00790D62">
      <w:pPr>
        <w:ind w:firstLine="540"/>
        <w:jc w:val="right"/>
        <w:rPr>
          <w:sz w:val="28"/>
        </w:rPr>
      </w:pPr>
      <w:r w:rsidRPr="00790D62">
        <w:t>от</w:t>
      </w:r>
      <w:r w:rsidR="00F139F8">
        <w:t xml:space="preserve"> 16.03.2021 № 26</w:t>
      </w:r>
      <w:r w:rsidR="007E613C">
        <w:t xml:space="preserve"> </w:t>
      </w: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jc w:val="center"/>
        <w:rPr>
          <w:bCs/>
          <w:sz w:val="32"/>
          <w:szCs w:val="32"/>
        </w:rPr>
      </w:pPr>
      <w:r w:rsidRPr="00790D62">
        <w:rPr>
          <w:bCs/>
          <w:sz w:val="32"/>
          <w:szCs w:val="32"/>
        </w:rPr>
        <w:t xml:space="preserve">Должностной оклад </w:t>
      </w:r>
    </w:p>
    <w:p w:rsidR="00790D62" w:rsidRPr="00790D62" w:rsidRDefault="00790D62" w:rsidP="00790D62">
      <w:pPr>
        <w:ind w:firstLine="540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4784"/>
      </w:tblGrid>
      <w:tr w:rsidR="00790D62" w:rsidRPr="00790D62" w:rsidTr="006107E0">
        <w:trPr>
          <w:trHeight w:val="54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r w:rsidRPr="00790D62">
              <w:rPr>
                <w:sz w:val="28"/>
              </w:rPr>
              <w:t>Наименование должности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r w:rsidRPr="00790D62">
              <w:rPr>
                <w:sz w:val="28"/>
              </w:rPr>
              <w:t>Месячный должностной оклад, рублей</w:t>
            </w:r>
          </w:p>
        </w:tc>
      </w:tr>
      <w:tr w:rsidR="00790D62" w:rsidRPr="00790D62" w:rsidTr="006107E0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pPr>
              <w:rPr>
                <w:sz w:val="16"/>
                <w:szCs w:val="16"/>
              </w:rPr>
            </w:pPr>
            <w:r w:rsidRPr="00790D62">
              <w:rPr>
                <w:sz w:val="16"/>
                <w:szCs w:val="16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pPr>
              <w:rPr>
                <w:sz w:val="16"/>
                <w:szCs w:val="16"/>
              </w:rPr>
            </w:pPr>
            <w:r w:rsidRPr="00790D62">
              <w:rPr>
                <w:sz w:val="16"/>
                <w:szCs w:val="16"/>
              </w:rPr>
              <w:t>2</w:t>
            </w:r>
          </w:p>
        </w:tc>
      </w:tr>
      <w:tr w:rsidR="00790D62" w:rsidRPr="00790D62" w:rsidTr="00686C8E">
        <w:trPr>
          <w:trHeight w:val="63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307A2E" w:rsidP="007E613C">
            <w:r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307A2E" w:rsidP="007E613C">
            <w:r w:rsidRPr="00307A2E">
              <w:rPr>
                <w:sz w:val="28"/>
              </w:rPr>
              <w:t>3572</w:t>
            </w:r>
          </w:p>
        </w:tc>
      </w:tr>
    </w:tbl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sectPr w:rsidR="008F48C6" w:rsidSect="007E613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102F5"/>
    <w:multiLevelType w:val="hybridMultilevel"/>
    <w:tmpl w:val="62001B68"/>
    <w:lvl w:ilvl="0" w:tplc="2DF472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C574525"/>
    <w:multiLevelType w:val="hybridMultilevel"/>
    <w:tmpl w:val="5144F9BA"/>
    <w:lvl w:ilvl="0" w:tplc="4AB211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59C694A"/>
    <w:multiLevelType w:val="hybridMultilevel"/>
    <w:tmpl w:val="5BA2DB3C"/>
    <w:lvl w:ilvl="0" w:tplc="30104F8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C484D1F"/>
    <w:multiLevelType w:val="hybridMultilevel"/>
    <w:tmpl w:val="3E7203EE"/>
    <w:lvl w:ilvl="0" w:tplc="205CDD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D7A3954"/>
    <w:multiLevelType w:val="hybridMultilevel"/>
    <w:tmpl w:val="0C8EF3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F2D33"/>
    <w:multiLevelType w:val="hybridMultilevel"/>
    <w:tmpl w:val="17F67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166FC"/>
    <w:multiLevelType w:val="hybridMultilevel"/>
    <w:tmpl w:val="A76A18AE"/>
    <w:lvl w:ilvl="0" w:tplc="BC046A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F8F"/>
    <w:rsid w:val="00057A4D"/>
    <w:rsid w:val="00066D7A"/>
    <w:rsid w:val="000A32B2"/>
    <w:rsid w:val="000C675C"/>
    <w:rsid w:val="0012199C"/>
    <w:rsid w:val="00173257"/>
    <w:rsid w:val="00180EB4"/>
    <w:rsid w:val="002339F9"/>
    <w:rsid w:val="00266B76"/>
    <w:rsid w:val="002777C7"/>
    <w:rsid w:val="002B2DBD"/>
    <w:rsid w:val="002B7489"/>
    <w:rsid w:val="002B7B20"/>
    <w:rsid w:val="002D1062"/>
    <w:rsid w:val="002F1CD0"/>
    <w:rsid w:val="00307A2E"/>
    <w:rsid w:val="00317F54"/>
    <w:rsid w:val="00321CAD"/>
    <w:rsid w:val="00323763"/>
    <w:rsid w:val="00352F34"/>
    <w:rsid w:val="003C6F8F"/>
    <w:rsid w:val="003E37DE"/>
    <w:rsid w:val="003F2238"/>
    <w:rsid w:val="004500DD"/>
    <w:rsid w:val="0052092C"/>
    <w:rsid w:val="005377EA"/>
    <w:rsid w:val="00593D32"/>
    <w:rsid w:val="005B25AC"/>
    <w:rsid w:val="005F5259"/>
    <w:rsid w:val="0061145E"/>
    <w:rsid w:val="00650FD2"/>
    <w:rsid w:val="00686C8E"/>
    <w:rsid w:val="006946F8"/>
    <w:rsid w:val="006A55AD"/>
    <w:rsid w:val="006E0471"/>
    <w:rsid w:val="006E342A"/>
    <w:rsid w:val="006F38A7"/>
    <w:rsid w:val="00704357"/>
    <w:rsid w:val="00732D7E"/>
    <w:rsid w:val="0075034C"/>
    <w:rsid w:val="00756736"/>
    <w:rsid w:val="00776C6F"/>
    <w:rsid w:val="00790D62"/>
    <w:rsid w:val="007A001A"/>
    <w:rsid w:val="007B2F61"/>
    <w:rsid w:val="007B36ED"/>
    <w:rsid w:val="007E00A5"/>
    <w:rsid w:val="007E613C"/>
    <w:rsid w:val="0082041F"/>
    <w:rsid w:val="008234A8"/>
    <w:rsid w:val="008248DB"/>
    <w:rsid w:val="00851100"/>
    <w:rsid w:val="008813A3"/>
    <w:rsid w:val="008D7A32"/>
    <w:rsid w:val="008F48C6"/>
    <w:rsid w:val="00942334"/>
    <w:rsid w:val="00946D1A"/>
    <w:rsid w:val="0095452A"/>
    <w:rsid w:val="009568E0"/>
    <w:rsid w:val="009A5A6D"/>
    <w:rsid w:val="009C1076"/>
    <w:rsid w:val="00A1671C"/>
    <w:rsid w:val="00A508F7"/>
    <w:rsid w:val="00A80C0B"/>
    <w:rsid w:val="00A92F4E"/>
    <w:rsid w:val="00B06214"/>
    <w:rsid w:val="00B16D1F"/>
    <w:rsid w:val="00BC0864"/>
    <w:rsid w:val="00C111DD"/>
    <w:rsid w:val="00C1269B"/>
    <w:rsid w:val="00C62678"/>
    <w:rsid w:val="00CD73FC"/>
    <w:rsid w:val="00CF2930"/>
    <w:rsid w:val="00D42FB3"/>
    <w:rsid w:val="00D446DB"/>
    <w:rsid w:val="00D73C46"/>
    <w:rsid w:val="00D91B9C"/>
    <w:rsid w:val="00DA004F"/>
    <w:rsid w:val="00DA69D6"/>
    <w:rsid w:val="00DB001B"/>
    <w:rsid w:val="00DC5CBC"/>
    <w:rsid w:val="00DE4780"/>
    <w:rsid w:val="00E22D92"/>
    <w:rsid w:val="00E67E08"/>
    <w:rsid w:val="00E8284A"/>
    <w:rsid w:val="00F12AF4"/>
    <w:rsid w:val="00F139F8"/>
    <w:rsid w:val="00F40E54"/>
    <w:rsid w:val="00F441B0"/>
    <w:rsid w:val="00F45701"/>
    <w:rsid w:val="00FB6333"/>
    <w:rsid w:val="00FD4AD7"/>
    <w:rsid w:val="00FF5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68A5C-3290-4673-8F7D-5CE6954C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7DE"/>
    <w:pPr>
      <w:spacing w:before="0" w:beforeAutospacing="0" w:after="0" w:afterAutospacing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37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37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7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37DE"/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7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7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E37DE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3E37DE"/>
    <w:rPr>
      <w:rFonts w:eastAsia="Times New Roman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37DE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37D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F5259"/>
    <w:pPr>
      <w:ind w:left="720"/>
      <w:contextualSpacing/>
    </w:pPr>
  </w:style>
  <w:style w:type="table" w:styleId="a8">
    <w:name w:val="Table Grid"/>
    <w:basedOn w:val="a1"/>
    <w:uiPriority w:val="59"/>
    <w:rsid w:val="0075034C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A92F4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92F4E"/>
    <w:rPr>
      <w:rFonts w:eastAsia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90D6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90D62"/>
    <w:rPr>
      <w:rFonts w:eastAsia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3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73</cp:revision>
  <cp:lastPrinted>2019-02-22T10:41:00Z</cp:lastPrinted>
  <dcterms:created xsi:type="dcterms:W3CDTF">2018-12-28T13:08:00Z</dcterms:created>
  <dcterms:modified xsi:type="dcterms:W3CDTF">2021-03-17T05:49:00Z</dcterms:modified>
</cp:coreProperties>
</file>