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461F3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88761F" w:rsidRPr="0088761F" w:rsidRDefault="005712EA" w:rsidP="00681C0F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65A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25 декабря </w:t>
            </w:r>
            <w:r w:rsidR="00681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88761F" w:rsidRPr="0088761F" w:rsidRDefault="0088761F" w:rsidP="001E2532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C65AB0">
              <w:t xml:space="preserve"> </w:t>
            </w:r>
            <w:r w:rsidR="00A90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VI-11/6</w:t>
            </w: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1D97" w:rsidRPr="00D94436" w:rsidRDefault="00681C0F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C0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0CA9" w:rsidRPr="00D94436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="00A90CA9" w:rsidRPr="00D94436">
        <w:rPr>
          <w:rFonts w:ascii="Times New Roman" w:hAnsi="Times New Roman" w:cs="Times New Roman"/>
          <w:b/>
          <w:bCs/>
          <w:sz w:val="28"/>
          <w:szCs w:val="28"/>
        </w:rPr>
        <w:t>Корткеросский</w:t>
      </w:r>
      <w:proofErr w:type="spellEnd"/>
      <w:r w:rsidR="00A90CA9" w:rsidRPr="00D94436">
        <w:rPr>
          <w:rFonts w:ascii="Times New Roman" w:hAnsi="Times New Roman" w:cs="Times New Roman"/>
          <w:b/>
          <w:bCs/>
          <w:sz w:val="28"/>
          <w:szCs w:val="28"/>
        </w:rPr>
        <w:t>» в собственность муниципального образования сельского поселения «Богородск»</w:t>
      </w:r>
    </w:p>
    <w:p w:rsidR="00881D97" w:rsidRDefault="00881D97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D97" w:rsidRPr="00D94436" w:rsidRDefault="00A90CA9" w:rsidP="00D94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36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</w:t>
      </w:r>
      <w:r w:rsidR="00D94436" w:rsidRPr="00D94436">
        <w:rPr>
          <w:rFonts w:ascii="Times New Roman" w:hAnsi="Times New Roman" w:cs="Times New Roman"/>
          <w:sz w:val="24"/>
          <w:szCs w:val="24"/>
        </w:rPr>
        <w:t>от 06 октября 2003 года № 131-ФЗ</w:t>
      </w:r>
      <w:r w:rsidRPr="00D94436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Республики Коми от 12.09.2019 № 54-РЗ «О признании утратившим силу Закона Республики Коми «О некоторых вопросах местного значения муниципальных образований сельских поселений в Республике Коми» и законов Республики Коми о внесении изменений в него», Законом Республики Коми от 26 июня 2008 года № 66-РЗ «О разграничении муниципального имущества между вновь образованными поселениями и муниципальными районами, в границах которого они образованы», Уставом сельского поселения «Богородск», решением Совета муниципального района «</w:t>
      </w:r>
      <w:proofErr w:type="spellStart"/>
      <w:r w:rsidRPr="00D94436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94436">
        <w:rPr>
          <w:rFonts w:ascii="Times New Roman" w:hAnsi="Times New Roman" w:cs="Times New Roman"/>
          <w:sz w:val="24"/>
          <w:szCs w:val="24"/>
        </w:rPr>
        <w:t>» от 20 декабря 2023 г. № VII-22/2 «Об утверждении перечня 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Pr="00D94436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94436">
        <w:rPr>
          <w:rFonts w:ascii="Times New Roman" w:hAnsi="Times New Roman" w:cs="Times New Roman"/>
          <w:sz w:val="24"/>
          <w:szCs w:val="24"/>
        </w:rPr>
        <w:t>» в собственность муниципальных образований сельских поселений «</w:t>
      </w:r>
      <w:proofErr w:type="spellStart"/>
      <w:r w:rsidRPr="00D94436">
        <w:rPr>
          <w:rFonts w:ascii="Times New Roman" w:hAnsi="Times New Roman" w:cs="Times New Roman"/>
          <w:sz w:val="24"/>
          <w:szCs w:val="24"/>
        </w:rPr>
        <w:t>Большелуг</w:t>
      </w:r>
      <w:proofErr w:type="spellEnd"/>
      <w:r w:rsidRPr="00D94436">
        <w:rPr>
          <w:rFonts w:ascii="Times New Roman" w:hAnsi="Times New Roman" w:cs="Times New Roman"/>
          <w:sz w:val="24"/>
          <w:szCs w:val="24"/>
        </w:rPr>
        <w:t>», «Богородск»</w:t>
      </w:r>
      <w:r w:rsidR="00F76686" w:rsidRPr="00D94436">
        <w:rPr>
          <w:rFonts w:ascii="Times New Roman" w:hAnsi="Times New Roman" w:cs="Times New Roman"/>
          <w:sz w:val="24"/>
          <w:szCs w:val="24"/>
        </w:rPr>
        <w:t>,</w:t>
      </w:r>
      <w:r w:rsidR="00D94436" w:rsidRPr="00D944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94436" w:rsidRPr="00D94436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="00D94436" w:rsidRPr="00D9443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D94436" w:rsidRPr="00D94436">
        <w:rPr>
          <w:rFonts w:ascii="Times New Roman" w:hAnsi="Times New Roman" w:cs="Times New Roman"/>
          <w:sz w:val="24"/>
          <w:szCs w:val="24"/>
        </w:rPr>
        <w:t>Маджа</w:t>
      </w:r>
      <w:proofErr w:type="spellEnd"/>
      <w:r w:rsidR="00D94436" w:rsidRPr="00D9443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D94436" w:rsidRPr="00D94436">
        <w:rPr>
          <w:rFonts w:ascii="Times New Roman" w:hAnsi="Times New Roman" w:cs="Times New Roman"/>
          <w:sz w:val="24"/>
          <w:szCs w:val="24"/>
        </w:rPr>
        <w:t>Пезмег</w:t>
      </w:r>
      <w:proofErr w:type="spellEnd"/>
      <w:r w:rsidR="00D94436" w:rsidRPr="00D9443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D94436" w:rsidRPr="00D94436">
        <w:rPr>
          <w:rFonts w:ascii="Times New Roman" w:hAnsi="Times New Roman" w:cs="Times New Roman"/>
          <w:sz w:val="24"/>
          <w:szCs w:val="24"/>
        </w:rPr>
        <w:t>Усть-Лекчим</w:t>
      </w:r>
      <w:proofErr w:type="spellEnd"/>
      <w:r w:rsidR="00D94436" w:rsidRPr="00D94436">
        <w:rPr>
          <w:rFonts w:ascii="Times New Roman" w:hAnsi="Times New Roman" w:cs="Times New Roman"/>
          <w:sz w:val="24"/>
          <w:szCs w:val="24"/>
        </w:rPr>
        <w:t>»,</w:t>
      </w:r>
      <w:r w:rsidR="00F76686" w:rsidRPr="00D94436">
        <w:rPr>
          <w:rFonts w:ascii="Times New Roman" w:hAnsi="Times New Roman" w:cs="Times New Roman"/>
          <w:sz w:val="24"/>
          <w:szCs w:val="24"/>
        </w:rPr>
        <w:t xml:space="preserve"> Совет сельского поселения «Богородск» решил:</w:t>
      </w:r>
    </w:p>
    <w:p w:rsidR="00F76686" w:rsidRPr="00D94436" w:rsidRDefault="00F76686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436" w:rsidRPr="00D94436" w:rsidRDefault="00D94436" w:rsidP="00D94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36">
        <w:rPr>
          <w:rFonts w:ascii="Times New Roman" w:hAnsi="Times New Roman" w:cs="Times New Roman"/>
          <w:sz w:val="24"/>
          <w:szCs w:val="24"/>
        </w:rPr>
        <w:t>1. Утвердить перечень 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Pr="00D94436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94436">
        <w:rPr>
          <w:rFonts w:ascii="Times New Roman" w:hAnsi="Times New Roman" w:cs="Times New Roman"/>
          <w:sz w:val="24"/>
          <w:szCs w:val="24"/>
        </w:rPr>
        <w:t>» в собственность муниципального образования сельского поселения «Богородск» (Приложение).</w:t>
      </w:r>
    </w:p>
    <w:p w:rsidR="00881D97" w:rsidRPr="00D94436" w:rsidRDefault="00D94436" w:rsidP="00D94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36">
        <w:rPr>
          <w:rFonts w:ascii="Times New Roman" w:hAnsi="Times New Roman" w:cs="Times New Roman"/>
          <w:sz w:val="24"/>
          <w:szCs w:val="24"/>
        </w:rPr>
        <w:t>2.  Настоящее решение вступает в силу со дня его принятия.</w:t>
      </w:r>
    </w:p>
    <w:p w:rsidR="00A2251F" w:rsidRDefault="00A2251F">
      <w:bookmarkStart w:id="0" w:name="_GoBack"/>
      <w:bookmarkEnd w:id="0"/>
    </w:p>
    <w:p w:rsidR="00A2251F" w:rsidRPr="00A2251F" w:rsidRDefault="00E0289D" w:rsidP="00A2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</w:t>
      </w:r>
      <w:r w:rsidR="00FC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r w:rsidR="00FC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</w:p>
    <w:p w:rsidR="00A2251F" w:rsidRDefault="00A2251F"/>
    <w:p w:rsidR="00D94436" w:rsidRDefault="00D94436"/>
    <w:p w:rsidR="00D94436" w:rsidRDefault="00D94436"/>
    <w:p w:rsidR="00D94436" w:rsidRPr="00D94436" w:rsidRDefault="00D94436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94436" w:rsidRPr="00D94436" w:rsidRDefault="00D94436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D94436" w:rsidRPr="00D94436" w:rsidRDefault="00D94436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«Богородск»</w:t>
      </w:r>
    </w:p>
    <w:p w:rsidR="00D94436" w:rsidRPr="00D94436" w:rsidRDefault="00D94436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25.12.2023</w:t>
      </w: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D944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B3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-11/6  </w:t>
      </w:r>
    </w:p>
    <w:p w:rsidR="00D94436" w:rsidRPr="00D94436" w:rsidRDefault="00D94436" w:rsidP="00D944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436" w:rsidRPr="00D94436" w:rsidRDefault="00D94436" w:rsidP="00D94436">
      <w:pPr>
        <w:tabs>
          <w:tab w:val="left" w:pos="86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436" w:rsidRPr="00D94436" w:rsidRDefault="00D9443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D94436" w:rsidRDefault="00D9443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Корткеросский</w:t>
      </w:r>
      <w:proofErr w:type="spellEnd"/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CD6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собственность муниципального образования сельского поселения «Богородск»</w:t>
      </w:r>
    </w:p>
    <w:p w:rsidR="00CD60C6" w:rsidRDefault="00CD60C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2410"/>
        <w:gridCol w:w="1751"/>
        <w:gridCol w:w="1590"/>
        <w:gridCol w:w="1580"/>
        <w:gridCol w:w="1583"/>
      </w:tblGrid>
      <w:tr w:rsidR="00CD60C6" w:rsidRPr="00CD60C6" w:rsidTr="005274BE">
        <w:trPr>
          <w:jc w:val="center"/>
        </w:trPr>
        <w:tc>
          <w:tcPr>
            <w:tcW w:w="657" w:type="dxa"/>
            <w:vAlign w:val="center"/>
          </w:tcPr>
          <w:p w:rsidR="00CD60C6" w:rsidRPr="00CD60C6" w:rsidRDefault="00CD60C6" w:rsidP="00D94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410" w:type="dxa"/>
            <w:vAlign w:val="center"/>
          </w:tcPr>
          <w:p w:rsidR="00CD60C6" w:rsidRPr="00CD60C6" w:rsidRDefault="00CD60C6" w:rsidP="00D94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751" w:type="dxa"/>
            <w:vAlign w:val="center"/>
          </w:tcPr>
          <w:p w:rsidR="00CD60C6" w:rsidRPr="00CD60C6" w:rsidRDefault="00CD60C6" w:rsidP="00D94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590" w:type="dxa"/>
            <w:vAlign w:val="center"/>
          </w:tcPr>
          <w:p w:rsidR="00CD60C6" w:rsidRPr="00CD60C6" w:rsidRDefault="00CD60C6" w:rsidP="00D94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580" w:type="dxa"/>
            <w:vAlign w:val="center"/>
          </w:tcPr>
          <w:p w:rsidR="00CD60C6" w:rsidRPr="00CD60C6" w:rsidRDefault="00CD60C6" w:rsidP="00D94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583" w:type="dxa"/>
            <w:vAlign w:val="center"/>
          </w:tcPr>
          <w:p w:rsidR="00CD60C6" w:rsidRPr="00CD60C6" w:rsidRDefault="00CD60C6" w:rsidP="00D94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CD60C6" w:rsidRPr="00CD60C6" w:rsidTr="005274BE">
        <w:trPr>
          <w:jc w:val="center"/>
        </w:trPr>
        <w:tc>
          <w:tcPr>
            <w:tcW w:w="657" w:type="dxa"/>
            <w:vAlign w:val="center"/>
          </w:tcPr>
          <w:p w:rsidR="00CD60C6" w:rsidRPr="00CD60C6" w:rsidRDefault="00CD60C6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CD60C6" w:rsidRPr="00CD60C6" w:rsidRDefault="00CD60C6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 «Купаться запрещено»</w:t>
            </w:r>
          </w:p>
        </w:tc>
        <w:tc>
          <w:tcPr>
            <w:tcW w:w="1751" w:type="dxa"/>
            <w:vAlign w:val="center"/>
          </w:tcPr>
          <w:p w:rsidR="00CD60C6" w:rsidRPr="00CD60C6" w:rsidRDefault="00CD60C6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1.053.6.1625</w:t>
            </w:r>
          </w:p>
        </w:tc>
        <w:tc>
          <w:tcPr>
            <w:tcW w:w="1590" w:type="dxa"/>
            <w:vAlign w:val="center"/>
          </w:tcPr>
          <w:p w:rsidR="00CD60C6" w:rsidRPr="00CD60C6" w:rsidRDefault="00F05234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vAlign w:val="center"/>
          </w:tcPr>
          <w:p w:rsidR="00CD60C6" w:rsidRPr="00CD60C6" w:rsidRDefault="00F05234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2640,00</w:t>
            </w:r>
          </w:p>
        </w:tc>
        <w:tc>
          <w:tcPr>
            <w:tcW w:w="1583" w:type="dxa"/>
            <w:vAlign w:val="center"/>
          </w:tcPr>
          <w:p w:rsidR="00CD60C6" w:rsidRPr="00CD60C6" w:rsidRDefault="00F05234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2640,00</w:t>
            </w:r>
          </w:p>
        </w:tc>
      </w:tr>
      <w:tr w:rsidR="00CD60C6" w:rsidRPr="00CD60C6" w:rsidTr="005274BE">
        <w:trPr>
          <w:jc w:val="center"/>
        </w:trPr>
        <w:tc>
          <w:tcPr>
            <w:tcW w:w="657" w:type="dxa"/>
            <w:vAlign w:val="center"/>
          </w:tcPr>
          <w:p w:rsidR="00CD60C6" w:rsidRPr="00CD60C6" w:rsidRDefault="00CD60C6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CD60C6" w:rsidRPr="00CD60C6" w:rsidRDefault="00CD60C6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Стойка окрашенная металлическая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 3м</w:t>
            </w:r>
          </w:p>
        </w:tc>
        <w:tc>
          <w:tcPr>
            <w:tcW w:w="1751" w:type="dxa"/>
            <w:vAlign w:val="center"/>
          </w:tcPr>
          <w:p w:rsidR="00CD60C6" w:rsidRPr="00CD60C6" w:rsidRDefault="00F05234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1.053.6.1626</w:t>
            </w:r>
          </w:p>
        </w:tc>
        <w:tc>
          <w:tcPr>
            <w:tcW w:w="1590" w:type="dxa"/>
            <w:vAlign w:val="center"/>
          </w:tcPr>
          <w:p w:rsidR="00CD60C6" w:rsidRPr="00CD60C6" w:rsidRDefault="00F05234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vAlign w:val="center"/>
          </w:tcPr>
          <w:p w:rsidR="00CD60C6" w:rsidRPr="00CD60C6" w:rsidRDefault="00F05234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83" w:type="dxa"/>
            <w:vAlign w:val="center"/>
          </w:tcPr>
          <w:p w:rsidR="00CD60C6" w:rsidRPr="00CD60C6" w:rsidRDefault="00F05234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CD60C6" w:rsidRPr="00CD60C6" w:rsidTr="005274BE">
        <w:trPr>
          <w:jc w:val="center"/>
        </w:trPr>
        <w:tc>
          <w:tcPr>
            <w:tcW w:w="657" w:type="dxa"/>
            <w:vAlign w:val="center"/>
          </w:tcPr>
          <w:p w:rsidR="00CD60C6" w:rsidRPr="00CD60C6" w:rsidRDefault="00CD60C6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CD60C6" w:rsidRPr="00CD60C6" w:rsidRDefault="00CD60C6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Хомут оцинкованный</w:t>
            </w:r>
          </w:p>
        </w:tc>
        <w:tc>
          <w:tcPr>
            <w:tcW w:w="1751" w:type="dxa"/>
            <w:vAlign w:val="center"/>
          </w:tcPr>
          <w:p w:rsidR="00CD60C6" w:rsidRPr="00CD60C6" w:rsidRDefault="00F05234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1.053.6.1627</w:t>
            </w:r>
          </w:p>
        </w:tc>
        <w:tc>
          <w:tcPr>
            <w:tcW w:w="1590" w:type="dxa"/>
            <w:vAlign w:val="center"/>
          </w:tcPr>
          <w:p w:rsidR="00CD60C6" w:rsidRPr="00CD60C6" w:rsidRDefault="00F05234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vAlign w:val="center"/>
          </w:tcPr>
          <w:p w:rsidR="00CD60C6" w:rsidRPr="00CD60C6" w:rsidRDefault="00F05234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83" w:type="dxa"/>
            <w:vAlign w:val="center"/>
          </w:tcPr>
          <w:p w:rsidR="00CD60C6" w:rsidRPr="00CD60C6" w:rsidRDefault="00F05234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5274BE" w:rsidRPr="00CD60C6" w:rsidTr="005274BE">
        <w:trPr>
          <w:jc w:val="center"/>
        </w:trPr>
        <w:tc>
          <w:tcPr>
            <w:tcW w:w="4818" w:type="dxa"/>
            <w:gridSpan w:val="3"/>
            <w:vAlign w:val="center"/>
          </w:tcPr>
          <w:p w:rsidR="005274BE" w:rsidRPr="00CD60C6" w:rsidRDefault="005274BE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0" w:type="dxa"/>
            <w:vAlign w:val="center"/>
          </w:tcPr>
          <w:p w:rsidR="005274BE" w:rsidRPr="00CD60C6" w:rsidRDefault="005274BE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vAlign w:val="center"/>
          </w:tcPr>
          <w:p w:rsidR="005274BE" w:rsidRPr="00CD60C6" w:rsidRDefault="005274BE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5840,00</w:t>
            </w:r>
          </w:p>
        </w:tc>
        <w:tc>
          <w:tcPr>
            <w:tcW w:w="1583" w:type="dxa"/>
            <w:vAlign w:val="center"/>
          </w:tcPr>
          <w:p w:rsidR="005274BE" w:rsidRPr="00CD60C6" w:rsidRDefault="005274BE" w:rsidP="00D944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5840,00</w:t>
            </w:r>
          </w:p>
        </w:tc>
      </w:tr>
    </w:tbl>
    <w:p w:rsidR="00CD60C6" w:rsidRDefault="00CD60C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0C6" w:rsidRDefault="00CD60C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0C6" w:rsidRPr="00D94436" w:rsidRDefault="00CD60C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436" w:rsidRDefault="00D94436"/>
    <w:p w:rsidR="00D94436" w:rsidRDefault="00D94436"/>
    <w:sectPr w:rsidR="00D94436" w:rsidSect="001E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EB8"/>
    <w:rsid w:val="00031C7B"/>
    <w:rsid w:val="00150948"/>
    <w:rsid w:val="001B2AE0"/>
    <w:rsid w:val="001C38F1"/>
    <w:rsid w:val="001E0A98"/>
    <w:rsid w:val="001E2532"/>
    <w:rsid w:val="002072E1"/>
    <w:rsid w:val="002C4717"/>
    <w:rsid w:val="003E35D9"/>
    <w:rsid w:val="004245ED"/>
    <w:rsid w:val="00461F3D"/>
    <w:rsid w:val="004C1B2C"/>
    <w:rsid w:val="005274BE"/>
    <w:rsid w:val="005712EA"/>
    <w:rsid w:val="00620DA5"/>
    <w:rsid w:val="00681C0F"/>
    <w:rsid w:val="006B1203"/>
    <w:rsid w:val="007E3555"/>
    <w:rsid w:val="008147F9"/>
    <w:rsid w:val="008419D9"/>
    <w:rsid w:val="00856699"/>
    <w:rsid w:val="00881D97"/>
    <w:rsid w:val="0088761F"/>
    <w:rsid w:val="009322F7"/>
    <w:rsid w:val="00955561"/>
    <w:rsid w:val="009D232C"/>
    <w:rsid w:val="009D5736"/>
    <w:rsid w:val="00A2251F"/>
    <w:rsid w:val="00A90CA9"/>
    <w:rsid w:val="00AF4C62"/>
    <w:rsid w:val="00B37954"/>
    <w:rsid w:val="00BB6695"/>
    <w:rsid w:val="00C34E7A"/>
    <w:rsid w:val="00C65AB0"/>
    <w:rsid w:val="00CA0EB8"/>
    <w:rsid w:val="00CD60C6"/>
    <w:rsid w:val="00D23E99"/>
    <w:rsid w:val="00D94436"/>
    <w:rsid w:val="00DC3B6D"/>
    <w:rsid w:val="00E0289D"/>
    <w:rsid w:val="00E962AB"/>
    <w:rsid w:val="00E96FE1"/>
    <w:rsid w:val="00EF7190"/>
    <w:rsid w:val="00F05234"/>
    <w:rsid w:val="00F76686"/>
    <w:rsid w:val="00FC1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30534-449B-4905-84D6-6CB8183F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D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72E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D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31</cp:revision>
  <cp:lastPrinted>2022-11-11T07:50:00Z</cp:lastPrinted>
  <dcterms:created xsi:type="dcterms:W3CDTF">2019-02-16T12:14:00Z</dcterms:created>
  <dcterms:modified xsi:type="dcterms:W3CDTF">2023-12-25T07:49:00Z</dcterms:modified>
</cp:coreProperties>
</file>