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Pr="00936E6C" w:rsidRDefault="00936E6C" w:rsidP="0074733D">
      <w:pPr>
        <w:tabs>
          <w:tab w:val="left" w:pos="3390"/>
        </w:tabs>
        <w:jc w:val="center"/>
        <w:rPr>
          <w:rFonts w:ascii="Times New Roman" w:hAnsi="Times New Roman" w:cs="Times New Roman"/>
          <w:b/>
          <w:sz w:val="48"/>
        </w:rPr>
      </w:pPr>
      <w:r>
        <w:rPr>
          <w:rFonts w:ascii="Times New Roman" w:hAnsi="Times New Roman" w:cs="Times New Roman"/>
          <w:b/>
          <w:sz w:val="48"/>
        </w:rPr>
        <w:t>№ 1</w:t>
      </w:r>
      <w:r w:rsidR="009B65DC">
        <w:rPr>
          <w:rFonts w:ascii="Times New Roman" w:hAnsi="Times New Roman" w:cs="Times New Roman"/>
          <w:b/>
          <w:sz w:val="48"/>
        </w:rPr>
        <w:t>6</w:t>
      </w:r>
    </w:p>
    <w:p w:rsidR="0074733D" w:rsidRDefault="009B65DC" w:rsidP="0074733D">
      <w:pPr>
        <w:tabs>
          <w:tab w:val="left" w:pos="3390"/>
        </w:tabs>
        <w:jc w:val="center"/>
        <w:rPr>
          <w:rFonts w:ascii="Times New Roman" w:hAnsi="Times New Roman" w:cs="Times New Roman"/>
          <w:b/>
          <w:sz w:val="48"/>
        </w:rPr>
      </w:pPr>
      <w:r>
        <w:rPr>
          <w:rFonts w:ascii="Times New Roman" w:hAnsi="Times New Roman" w:cs="Times New Roman"/>
          <w:b/>
          <w:sz w:val="48"/>
        </w:rPr>
        <w:t>02</w:t>
      </w:r>
      <w:r w:rsidR="00936E6C" w:rsidRPr="00936E6C">
        <w:rPr>
          <w:rFonts w:ascii="Times New Roman" w:hAnsi="Times New Roman" w:cs="Times New Roman"/>
          <w:b/>
          <w:sz w:val="48"/>
        </w:rPr>
        <w:t xml:space="preserve"> </w:t>
      </w:r>
      <w:r>
        <w:rPr>
          <w:rFonts w:ascii="Times New Roman" w:hAnsi="Times New Roman" w:cs="Times New Roman"/>
          <w:b/>
          <w:sz w:val="48"/>
        </w:rPr>
        <w:t>дека</w:t>
      </w:r>
      <w:r w:rsidR="009413F5">
        <w:rPr>
          <w:rFonts w:ascii="Times New Roman" w:hAnsi="Times New Roman" w:cs="Times New Roman"/>
          <w:b/>
          <w:sz w:val="48"/>
        </w:rPr>
        <w:t>бря</w:t>
      </w:r>
      <w:r w:rsidR="00A02048">
        <w:rPr>
          <w:rFonts w:ascii="Times New Roman" w:hAnsi="Times New Roman" w:cs="Times New Roman"/>
          <w:b/>
          <w:sz w:val="48"/>
        </w:rPr>
        <w:t xml:space="preserve"> 2024</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5116A2" w:rsidRPr="000E5E28" w:rsidRDefault="005116A2" w:rsidP="0074733D">
      <w:pPr>
        <w:tabs>
          <w:tab w:val="left" w:pos="3390"/>
        </w:tabs>
        <w:spacing w:after="0"/>
        <w:jc w:val="center"/>
        <w:rPr>
          <w:rFonts w:ascii="Times New Roman" w:hAnsi="Times New Roman" w:cs="Times New Roman"/>
          <w:b/>
          <w:sz w:val="28"/>
        </w:rPr>
      </w:pPr>
    </w:p>
    <w:tbl>
      <w:tblPr>
        <w:tblStyle w:val="a9"/>
        <w:tblW w:w="10060" w:type="dxa"/>
        <w:tblInd w:w="-431" w:type="dxa"/>
        <w:tblLook w:val="04A0" w:firstRow="1" w:lastRow="0" w:firstColumn="1" w:lastColumn="0" w:noHBand="0" w:noVBand="1"/>
      </w:tblPr>
      <w:tblGrid>
        <w:gridCol w:w="702"/>
        <w:gridCol w:w="7515"/>
        <w:gridCol w:w="1843"/>
      </w:tblGrid>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5116A2" w:rsidRPr="00C84F7E" w:rsidRDefault="005116A2" w:rsidP="00FA4F77">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9B65DC" w:rsidRDefault="005116A2"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w:t>
            </w:r>
            <w:r w:rsidR="00487544">
              <w:rPr>
                <w:rFonts w:ascii="Times New Roman" w:hAnsi="Times New Roman" w:cs="Times New Roman"/>
                <w:sz w:val="24"/>
                <w:szCs w:val="28"/>
              </w:rPr>
              <w:t>о поселения «Богородск» от 11.11</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487544">
              <w:rPr>
                <w:rFonts w:ascii="Times New Roman" w:hAnsi="Times New Roman" w:cs="Times New Roman"/>
                <w:sz w:val="24"/>
                <w:szCs w:val="28"/>
              </w:rPr>
              <w:t>-19</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487544" w:rsidRPr="00487544">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p w:rsidR="00242546" w:rsidRPr="00C84F7E" w:rsidRDefault="00242546" w:rsidP="00EB2543">
            <w:pPr>
              <w:tabs>
                <w:tab w:val="left" w:pos="3390"/>
              </w:tabs>
              <w:jc w:val="both"/>
              <w:rPr>
                <w:rFonts w:ascii="Times New Roman" w:hAnsi="Times New Roman" w:cs="Times New Roman"/>
                <w:sz w:val="24"/>
                <w:szCs w:val="28"/>
              </w:rPr>
            </w:pPr>
          </w:p>
        </w:tc>
        <w:tc>
          <w:tcPr>
            <w:tcW w:w="1843" w:type="dxa"/>
            <w:vAlign w:val="center"/>
          </w:tcPr>
          <w:p w:rsidR="005116A2" w:rsidRPr="00C84F7E" w:rsidRDefault="00D40BEB"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2-4</w:t>
            </w:r>
          </w:p>
        </w:tc>
      </w:tr>
      <w:tr w:rsidR="00EB2543" w:rsidRPr="00C84F7E" w:rsidTr="00430248">
        <w:tc>
          <w:tcPr>
            <w:tcW w:w="702" w:type="dxa"/>
          </w:tcPr>
          <w:p w:rsidR="00EB2543" w:rsidRDefault="00A041B8"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EB2543" w:rsidRDefault="00242546"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Уведомление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r>
              <w:rPr>
                <w:rFonts w:ascii="Times New Roman" w:hAnsi="Times New Roman" w:cs="Times New Roman"/>
                <w:sz w:val="24"/>
                <w:szCs w:val="28"/>
              </w:rPr>
              <w:t xml:space="preserve"> от 29.11.2024г. № 11/02-3698</w:t>
            </w:r>
          </w:p>
        </w:tc>
        <w:tc>
          <w:tcPr>
            <w:tcW w:w="1843" w:type="dxa"/>
            <w:vAlign w:val="center"/>
          </w:tcPr>
          <w:p w:rsidR="00EB2543" w:rsidRDefault="00D40BEB"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p w:rsidR="00242546" w:rsidRDefault="00D40BEB" w:rsidP="00242546">
      <w:pPr>
        <w:tabs>
          <w:tab w:val="left" w:pos="3390"/>
        </w:tabs>
        <w:spacing w:after="0"/>
        <w:rPr>
          <w:rFonts w:ascii="Times New Roman" w:hAnsi="Times New Roman" w:cs="Times New Roman"/>
          <w:b/>
          <w:sz w:val="24"/>
          <w:u w:val="single"/>
        </w:rPr>
      </w:pPr>
      <w:r>
        <w:rPr>
          <w:rFonts w:ascii="Times New Roman" w:hAnsi="Times New Roman"/>
          <w:sz w:val="28"/>
          <w:szCs w:val="26"/>
        </w:rPr>
        <w:t>На 02</w:t>
      </w:r>
      <w:r w:rsidR="00242546">
        <w:rPr>
          <w:rFonts w:ascii="Times New Roman" w:hAnsi="Times New Roman"/>
          <w:sz w:val="28"/>
          <w:szCs w:val="26"/>
        </w:rPr>
        <w:t xml:space="preserve"> дека</w:t>
      </w:r>
      <w:r w:rsidR="00242546">
        <w:rPr>
          <w:rFonts w:ascii="Times New Roman" w:hAnsi="Times New Roman"/>
          <w:sz w:val="28"/>
          <w:szCs w:val="26"/>
        </w:rPr>
        <w:t>бря 2024</w:t>
      </w:r>
      <w:r w:rsidR="00242546" w:rsidRPr="00684082">
        <w:rPr>
          <w:rFonts w:ascii="Times New Roman" w:hAnsi="Times New Roman"/>
          <w:sz w:val="28"/>
          <w:szCs w:val="26"/>
        </w:rPr>
        <w:t xml:space="preserve"> года </w:t>
      </w:r>
      <w:r w:rsidR="00242546">
        <w:rPr>
          <w:rFonts w:ascii="Times New Roman" w:hAnsi="Times New Roman"/>
          <w:sz w:val="28"/>
          <w:szCs w:val="26"/>
        </w:rPr>
        <w:t>документов на опубликование нет.</w:t>
      </w:r>
    </w:p>
    <w:p w:rsidR="00F733DA" w:rsidRDefault="00F733DA" w:rsidP="00A041B8">
      <w:pPr>
        <w:tabs>
          <w:tab w:val="left" w:pos="3390"/>
        </w:tabs>
        <w:spacing w:after="0"/>
        <w:rPr>
          <w:rFonts w:ascii="Times New Roman" w:hAnsi="Times New Roman" w:cs="Times New Roman"/>
          <w:b/>
          <w:sz w:val="32"/>
          <w:u w:val="single"/>
        </w:rPr>
      </w:pPr>
    </w:p>
    <w:p w:rsidR="00575A41" w:rsidRDefault="00575A41" w:rsidP="00A041B8">
      <w:pPr>
        <w:tabs>
          <w:tab w:val="left" w:pos="3390"/>
        </w:tabs>
        <w:spacing w:after="0"/>
        <w:rPr>
          <w:rFonts w:ascii="Times New Roman" w:hAnsi="Times New Roman" w:cs="Times New Roman"/>
          <w:b/>
          <w:sz w:val="32"/>
          <w:u w:val="single"/>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5116A2" w:rsidRPr="000E5E28" w:rsidRDefault="005116A2" w:rsidP="004165A8">
      <w:pPr>
        <w:tabs>
          <w:tab w:val="left" w:pos="3390"/>
        </w:tabs>
        <w:spacing w:after="0"/>
        <w:jc w:val="center"/>
        <w:rPr>
          <w:rFonts w:ascii="Times New Roman" w:hAnsi="Times New Roman" w:cs="Times New Roman"/>
          <w:b/>
          <w:sz w:val="28"/>
        </w:rPr>
      </w:pPr>
    </w:p>
    <w:tbl>
      <w:tblPr>
        <w:tblStyle w:val="53"/>
        <w:tblW w:w="10060" w:type="dxa"/>
        <w:tblInd w:w="-431" w:type="dxa"/>
        <w:tblLook w:val="04A0" w:firstRow="1" w:lastRow="0" w:firstColumn="1" w:lastColumn="0" w:noHBand="0" w:noVBand="1"/>
      </w:tblPr>
      <w:tblGrid>
        <w:gridCol w:w="702"/>
        <w:gridCol w:w="7515"/>
        <w:gridCol w:w="1843"/>
      </w:tblGrid>
      <w:tr w:rsidR="00242546" w:rsidRPr="00242546" w:rsidTr="00242546">
        <w:tc>
          <w:tcPr>
            <w:tcW w:w="702" w:type="dxa"/>
          </w:tcPr>
          <w:p w:rsidR="00242546" w:rsidRPr="00242546" w:rsidRDefault="00242546" w:rsidP="00242546">
            <w:pPr>
              <w:tabs>
                <w:tab w:val="left" w:pos="3390"/>
              </w:tabs>
              <w:spacing w:after="160" w:line="259" w:lineRule="auto"/>
              <w:ind w:right="-115"/>
              <w:jc w:val="center"/>
              <w:rPr>
                <w:rFonts w:ascii="Times New Roman" w:hAnsi="Times New Roman" w:cs="Times New Roman"/>
                <w:sz w:val="24"/>
              </w:rPr>
            </w:pPr>
            <w:r w:rsidRPr="00242546">
              <w:rPr>
                <w:rFonts w:ascii="Times New Roman" w:hAnsi="Times New Roman" w:cs="Times New Roman"/>
                <w:sz w:val="24"/>
              </w:rPr>
              <w:t>№ п/п</w:t>
            </w:r>
          </w:p>
        </w:tc>
        <w:tc>
          <w:tcPr>
            <w:tcW w:w="7515" w:type="dxa"/>
            <w:vAlign w:val="center"/>
          </w:tcPr>
          <w:p w:rsidR="00242546" w:rsidRPr="00242546" w:rsidRDefault="00242546" w:rsidP="00242546">
            <w:pPr>
              <w:tabs>
                <w:tab w:val="left" w:pos="3390"/>
              </w:tabs>
              <w:spacing w:after="160" w:line="259" w:lineRule="auto"/>
              <w:jc w:val="center"/>
              <w:rPr>
                <w:rFonts w:ascii="Times New Roman" w:hAnsi="Times New Roman" w:cs="Times New Roman"/>
                <w:sz w:val="24"/>
              </w:rPr>
            </w:pPr>
            <w:r w:rsidRPr="00242546">
              <w:rPr>
                <w:rFonts w:ascii="Times New Roman" w:hAnsi="Times New Roman" w:cs="Times New Roman"/>
                <w:sz w:val="24"/>
              </w:rPr>
              <w:t>Наименование</w:t>
            </w:r>
          </w:p>
        </w:tc>
        <w:tc>
          <w:tcPr>
            <w:tcW w:w="1843" w:type="dxa"/>
            <w:vAlign w:val="center"/>
          </w:tcPr>
          <w:p w:rsidR="00242546" w:rsidRPr="00242546" w:rsidRDefault="00242546" w:rsidP="00242546">
            <w:pPr>
              <w:tabs>
                <w:tab w:val="left" w:pos="3390"/>
              </w:tabs>
              <w:spacing w:after="160" w:line="259" w:lineRule="auto"/>
              <w:jc w:val="center"/>
              <w:rPr>
                <w:rFonts w:ascii="Times New Roman" w:hAnsi="Times New Roman" w:cs="Times New Roman"/>
                <w:sz w:val="24"/>
              </w:rPr>
            </w:pPr>
            <w:r w:rsidRPr="00242546">
              <w:rPr>
                <w:rFonts w:ascii="Times New Roman" w:hAnsi="Times New Roman" w:cs="Times New Roman"/>
                <w:sz w:val="24"/>
              </w:rPr>
              <w:t>стр.</w:t>
            </w:r>
          </w:p>
        </w:tc>
      </w:tr>
      <w:tr w:rsidR="00242546" w:rsidRPr="00242546" w:rsidTr="00242546">
        <w:tc>
          <w:tcPr>
            <w:tcW w:w="702" w:type="dxa"/>
          </w:tcPr>
          <w:p w:rsidR="00242546" w:rsidRPr="00242546" w:rsidRDefault="00242546" w:rsidP="00242546">
            <w:pPr>
              <w:tabs>
                <w:tab w:val="left" w:pos="3390"/>
              </w:tabs>
              <w:spacing w:after="160" w:line="259" w:lineRule="auto"/>
              <w:jc w:val="center"/>
              <w:rPr>
                <w:rFonts w:ascii="Times New Roman" w:hAnsi="Times New Roman" w:cs="Times New Roman"/>
                <w:sz w:val="24"/>
                <w:szCs w:val="28"/>
              </w:rPr>
            </w:pPr>
            <w:r w:rsidRPr="00242546">
              <w:rPr>
                <w:rFonts w:ascii="Times New Roman" w:hAnsi="Times New Roman" w:cs="Times New Roman"/>
                <w:sz w:val="24"/>
                <w:szCs w:val="28"/>
              </w:rPr>
              <w:t>1</w:t>
            </w:r>
          </w:p>
        </w:tc>
        <w:tc>
          <w:tcPr>
            <w:tcW w:w="7515" w:type="dxa"/>
          </w:tcPr>
          <w:p w:rsidR="00242546" w:rsidRPr="00242546" w:rsidRDefault="00242546" w:rsidP="00242546">
            <w:pPr>
              <w:tabs>
                <w:tab w:val="left" w:pos="3390"/>
              </w:tabs>
              <w:spacing w:after="160" w:line="259" w:lineRule="auto"/>
              <w:jc w:val="both"/>
              <w:rPr>
                <w:rFonts w:ascii="Times New Roman" w:hAnsi="Times New Roman" w:cs="Times New Roman"/>
                <w:sz w:val="24"/>
                <w:szCs w:val="28"/>
              </w:rPr>
            </w:pPr>
            <w:r w:rsidRPr="00242546">
              <w:rPr>
                <w:rFonts w:ascii="Times New Roman" w:hAnsi="Times New Roman" w:cs="Times New Roman"/>
                <w:sz w:val="24"/>
                <w:szCs w:val="28"/>
              </w:rPr>
              <w:t>Проект Решения Совета сельского поселения «Богородск» «О внесении изменений в Устав муниципального образования сельского поселения «Богородск»»</w:t>
            </w:r>
          </w:p>
        </w:tc>
        <w:tc>
          <w:tcPr>
            <w:tcW w:w="1843" w:type="dxa"/>
          </w:tcPr>
          <w:p w:rsidR="00242546" w:rsidRPr="00242546" w:rsidRDefault="00D40BEB" w:rsidP="00242546">
            <w:pPr>
              <w:tabs>
                <w:tab w:val="left" w:pos="3390"/>
              </w:tabs>
              <w:spacing w:after="160" w:line="259" w:lineRule="auto"/>
              <w:jc w:val="center"/>
              <w:rPr>
                <w:rFonts w:ascii="Times New Roman" w:hAnsi="Times New Roman" w:cs="Times New Roman"/>
                <w:sz w:val="24"/>
                <w:szCs w:val="28"/>
              </w:rPr>
            </w:pPr>
            <w:r>
              <w:rPr>
                <w:rFonts w:ascii="Times New Roman" w:hAnsi="Times New Roman" w:cs="Times New Roman"/>
                <w:sz w:val="24"/>
                <w:szCs w:val="28"/>
              </w:rPr>
              <w:t>6</w:t>
            </w:r>
          </w:p>
        </w:tc>
      </w:tr>
    </w:tbl>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242546" w:rsidRDefault="00242546" w:rsidP="00430248">
      <w:pPr>
        <w:tabs>
          <w:tab w:val="left" w:pos="3390"/>
        </w:tabs>
        <w:spacing w:after="0"/>
        <w:rPr>
          <w:rFonts w:ascii="Times New Roman" w:hAnsi="Times New Roman" w:cs="Times New Roman"/>
          <w:b/>
          <w:sz w:val="24"/>
          <w:u w:val="single"/>
        </w:rPr>
      </w:pPr>
    </w:p>
    <w:p w:rsidR="00430248" w:rsidRPr="00091602" w:rsidRDefault="00430248" w:rsidP="0043024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rsidR="00430248" w:rsidRPr="00DB7C41" w:rsidRDefault="00430248" w:rsidP="00430248">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sidR="00317382">
        <w:rPr>
          <w:rFonts w:ascii="Times New Roman" w:eastAsia="Times New Roman" w:hAnsi="Times New Roman" w:cs="Times New Roman"/>
          <w:b/>
          <w:bCs/>
          <w:sz w:val="20"/>
          <w:szCs w:val="20"/>
          <w:lang w:eastAsia="ru-RU"/>
        </w:rPr>
        <w:t>от 11 но</w:t>
      </w:r>
      <w:r>
        <w:rPr>
          <w:rFonts w:ascii="Times New Roman" w:eastAsia="Times New Roman" w:hAnsi="Times New Roman" w:cs="Times New Roman"/>
          <w:b/>
          <w:bCs/>
          <w:sz w:val="20"/>
          <w:szCs w:val="20"/>
          <w:lang w:eastAsia="ru-RU"/>
        </w:rPr>
        <w:t>ября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sidR="00317382">
        <w:rPr>
          <w:rFonts w:ascii="Times New Roman" w:eastAsia="Times New Roman" w:hAnsi="Times New Roman" w:cs="Times New Roman"/>
          <w:b/>
          <w:bCs/>
          <w:sz w:val="20"/>
          <w:szCs w:val="20"/>
          <w:lang w:eastAsia="ru-RU"/>
        </w:rPr>
        <w:t>-19</w:t>
      </w:r>
      <w:r w:rsidRPr="00DB7C41">
        <w:rPr>
          <w:rFonts w:ascii="Times New Roman" w:eastAsia="Times New Roman" w:hAnsi="Times New Roman" w:cs="Times New Roman"/>
          <w:b/>
          <w:bCs/>
          <w:sz w:val="20"/>
          <w:szCs w:val="20"/>
          <w:lang w:eastAsia="ru-RU"/>
        </w:rPr>
        <w:t>/1</w:t>
      </w:r>
    </w:p>
    <w:p w:rsidR="00430248" w:rsidRPr="00A96DE8" w:rsidRDefault="00317382" w:rsidP="00430248">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317382">
        <w:rPr>
          <w:rFonts w:ascii="Times New Roman" w:eastAsia="Times New Roman" w:hAnsi="Times New Roman" w:cs="Times New Roman"/>
          <w:b/>
          <w:bCs/>
          <w:sz w:val="20"/>
          <w:szCs w:val="20"/>
          <w:lang w:eastAsia="ru-RU"/>
        </w:rPr>
        <w:t>О внесении изменений в Устав муниципального образования сельского поселения «Богородск»</w:t>
      </w:r>
    </w:p>
    <w:p w:rsidR="00430248" w:rsidRPr="006014F5" w:rsidRDefault="00430248" w:rsidP="00430248">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317382" w:rsidRPr="00242546" w:rsidRDefault="00317382" w:rsidP="00317382">
      <w:pPr>
        <w:pStyle w:val="paragraph"/>
        <w:spacing w:before="0" w:beforeAutospacing="0" w:after="0" w:afterAutospacing="0"/>
        <w:ind w:firstLine="705"/>
        <w:jc w:val="both"/>
        <w:textAlignment w:val="baseline"/>
        <w:rPr>
          <w:rStyle w:val="normaltextrun"/>
          <w:sz w:val="22"/>
          <w:szCs w:val="20"/>
        </w:rPr>
      </w:pPr>
      <w:r w:rsidRPr="00242546">
        <w:rPr>
          <w:rStyle w:val="normaltextrun"/>
          <w:sz w:val="22"/>
          <w:szCs w:val="20"/>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317382" w:rsidRPr="00242546" w:rsidRDefault="00317382" w:rsidP="00317382">
      <w:pPr>
        <w:pStyle w:val="paragraph"/>
        <w:spacing w:before="0" w:beforeAutospacing="0" w:after="0" w:afterAutospacing="0"/>
        <w:ind w:firstLine="705"/>
        <w:jc w:val="both"/>
        <w:textAlignment w:val="baseline"/>
        <w:rPr>
          <w:rFonts w:ascii="Segoe UI" w:hAnsi="Segoe UI" w:cs="Segoe UI"/>
          <w:sz w:val="22"/>
          <w:szCs w:val="20"/>
        </w:rPr>
      </w:pPr>
    </w:p>
    <w:p w:rsidR="00317382" w:rsidRPr="00242546" w:rsidRDefault="00317382" w:rsidP="00317382">
      <w:pPr>
        <w:pStyle w:val="paragraph"/>
        <w:numPr>
          <w:ilvl w:val="0"/>
          <w:numId w:val="22"/>
        </w:numPr>
        <w:spacing w:before="0" w:beforeAutospacing="0" w:after="0" w:afterAutospacing="0"/>
        <w:ind w:left="0" w:firstLine="705"/>
        <w:jc w:val="both"/>
        <w:textAlignment w:val="baseline"/>
        <w:rPr>
          <w:rStyle w:val="normaltextrun"/>
          <w:sz w:val="22"/>
          <w:szCs w:val="20"/>
        </w:rPr>
      </w:pPr>
      <w:r w:rsidRPr="00242546">
        <w:rPr>
          <w:rStyle w:val="normaltextrun"/>
          <w:sz w:val="22"/>
          <w:szCs w:val="20"/>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317382" w:rsidRPr="00242546" w:rsidRDefault="00317382" w:rsidP="00317382">
      <w:pPr>
        <w:pStyle w:val="paragraph"/>
        <w:numPr>
          <w:ilvl w:val="1"/>
          <w:numId w:val="30"/>
        </w:numPr>
        <w:spacing w:before="0" w:beforeAutospacing="0" w:after="0" w:afterAutospacing="0"/>
        <w:ind w:left="0" w:firstLine="709"/>
        <w:jc w:val="both"/>
        <w:textAlignment w:val="baseline"/>
        <w:rPr>
          <w:rStyle w:val="normaltextrun"/>
          <w:sz w:val="22"/>
          <w:szCs w:val="20"/>
        </w:rPr>
      </w:pPr>
      <w:r w:rsidRPr="00242546">
        <w:rPr>
          <w:rStyle w:val="normaltextrun"/>
          <w:sz w:val="22"/>
          <w:szCs w:val="20"/>
        </w:rPr>
        <w:t>Часть 1 статьи 8 Устава дополнить пунктом 15 следующего содержания:</w:t>
      </w:r>
    </w:p>
    <w:p w:rsidR="00317382" w:rsidRPr="00242546" w:rsidRDefault="00317382" w:rsidP="00317382">
      <w:pPr>
        <w:pStyle w:val="paragraph"/>
        <w:spacing w:before="0" w:beforeAutospacing="0" w:after="0" w:afterAutospacing="0"/>
        <w:ind w:firstLine="709"/>
        <w:jc w:val="both"/>
        <w:textAlignment w:val="baseline"/>
        <w:rPr>
          <w:rStyle w:val="normaltextrun"/>
          <w:sz w:val="22"/>
          <w:szCs w:val="20"/>
        </w:rPr>
      </w:pPr>
      <w:r w:rsidRPr="00242546">
        <w:rPr>
          <w:rStyle w:val="normaltextrun"/>
          <w:sz w:val="22"/>
          <w:szCs w:val="20"/>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42546">
        <w:rPr>
          <w:rStyle w:val="normaltextrun"/>
          <w:sz w:val="22"/>
          <w:szCs w:val="20"/>
        </w:rPr>
        <w:t>похозяйственных</w:t>
      </w:r>
      <w:proofErr w:type="spellEnd"/>
      <w:r w:rsidRPr="00242546">
        <w:rPr>
          <w:rStyle w:val="normaltextrun"/>
          <w:sz w:val="22"/>
          <w:szCs w:val="20"/>
        </w:rPr>
        <w:t xml:space="preserve"> книгах.».</w:t>
      </w:r>
    </w:p>
    <w:p w:rsidR="00317382" w:rsidRPr="00242546" w:rsidRDefault="00317382" w:rsidP="00317382">
      <w:pPr>
        <w:pStyle w:val="paragraph"/>
        <w:numPr>
          <w:ilvl w:val="1"/>
          <w:numId w:val="30"/>
        </w:numPr>
        <w:spacing w:before="0" w:beforeAutospacing="0" w:after="0" w:afterAutospacing="0"/>
        <w:ind w:left="0" w:firstLine="709"/>
        <w:jc w:val="both"/>
        <w:textAlignment w:val="baseline"/>
        <w:rPr>
          <w:rStyle w:val="normaltextrun"/>
          <w:sz w:val="22"/>
          <w:szCs w:val="20"/>
        </w:rPr>
      </w:pPr>
      <w:r w:rsidRPr="00242546">
        <w:rPr>
          <w:rStyle w:val="normaltextrun"/>
          <w:sz w:val="22"/>
          <w:szCs w:val="20"/>
        </w:rPr>
        <w:t>часть 6 статьи 18.1. Устава изложить в новой редакции:</w:t>
      </w:r>
    </w:p>
    <w:p w:rsidR="00317382" w:rsidRPr="00242546" w:rsidRDefault="00317382" w:rsidP="00317382">
      <w:pPr>
        <w:pStyle w:val="paragraph"/>
        <w:spacing w:before="0" w:beforeAutospacing="0" w:after="0" w:afterAutospacing="0"/>
        <w:ind w:firstLine="709"/>
        <w:jc w:val="both"/>
        <w:textAlignment w:val="baseline"/>
        <w:rPr>
          <w:rStyle w:val="normaltextrun"/>
          <w:sz w:val="22"/>
          <w:szCs w:val="20"/>
        </w:rPr>
      </w:pPr>
      <w:r w:rsidRPr="00242546">
        <w:rPr>
          <w:rStyle w:val="normaltextrun"/>
          <w:sz w:val="22"/>
          <w:szCs w:val="20"/>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317382" w:rsidRPr="00242546" w:rsidRDefault="00317382" w:rsidP="00317382">
      <w:pPr>
        <w:pStyle w:val="paragraph"/>
        <w:numPr>
          <w:ilvl w:val="1"/>
          <w:numId w:val="30"/>
        </w:numPr>
        <w:spacing w:before="0" w:beforeAutospacing="0" w:after="0" w:afterAutospacing="0"/>
        <w:ind w:left="0" w:firstLine="709"/>
        <w:jc w:val="both"/>
        <w:textAlignment w:val="baseline"/>
        <w:rPr>
          <w:rStyle w:val="normaltextrun"/>
          <w:sz w:val="22"/>
          <w:szCs w:val="20"/>
        </w:rPr>
      </w:pPr>
      <w:r w:rsidRPr="00242546">
        <w:rPr>
          <w:rStyle w:val="normaltextrun"/>
          <w:sz w:val="22"/>
          <w:szCs w:val="20"/>
        </w:rPr>
        <w:t>пункт 5 части 7 статьи 18.1 Устава дополнить подпунктом «ж» следующего содержания:</w:t>
      </w:r>
    </w:p>
    <w:p w:rsidR="00317382" w:rsidRPr="00242546" w:rsidRDefault="00317382" w:rsidP="00317382">
      <w:pPr>
        <w:pStyle w:val="paragraph"/>
        <w:spacing w:before="0" w:beforeAutospacing="0" w:after="0" w:afterAutospacing="0"/>
        <w:ind w:firstLine="709"/>
        <w:jc w:val="both"/>
        <w:textAlignment w:val="baseline"/>
        <w:rPr>
          <w:rStyle w:val="normaltextrun"/>
          <w:sz w:val="22"/>
          <w:szCs w:val="20"/>
        </w:rPr>
      </w:pPr>
      <w:r w:rsidRPr="00242546">
        <w:rPr>
          <w:rStyle w:val="normaltextrun"/>
          <w:sz w:val="22"/>
          <w:szCs w:val="20"/>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317382" w:rsidRPr="00242546" w:rsidRDefault="00317382" w:rsidP="00317382">
      <w:pPr>
        <w:pStyle w:val="paragraph"/>
        <w:numPr>
          <w:ilvl w:val="1"/>
          <w:numId w:val="30"/>
        </w:numPr>
        <w:spacing w:before="0" w:beforeAutospacing="0" w:after="0" w:afterAutospacing="0"/>
        <w:ind w:left="0" w:firstLine="709"/>
        <w:jc w:val="both"/>
        <w:textAlignment w:val="baseline"/>
        <w:rPr>
          <w:rStyle w:val="normaltextrun"/>
          <w:sz w:val="22"/>
          <w:szCs w:val="20"/>
        </w:rPr>
      </w:pPr>
      <w:r w:rsidRPr="00242546">
        <w:rPr>
          <w:rStyle w:val="normaltextrun"/>
          <w:sz w:val="22"/>
          <w:szCs w:val="20"/>
        </w:rPr>
        <w:t>часть 7 статьи 18.1. Устава дополнить пунктом 8 следующего содержания:</w:t>
      </w:r>
    </w:p>
    <w:p w:rsidR="00317382" w:rsidRPr="00242546" w:rsidRDefault="00317382" w:rsidP="00317382">
      <w:pPr>
        <w:pStyle w:val="paragraph"/>
        <w:spacing w:before="0" w:beforeAutospacing="0" w:after="0" w:afterAutospacing="0"/>
        <w:ind w:firstLine="709"/>
        <w:jc w:val="both"/>
        <w:textAlignment w:val="baseline"/>
        <w:rPr>
          <w:rStyle w:val="normaltextrun"/>
          <w:sz w:val="22"/>
          <w:szCs w:val="20"/>
        </w:rPr>
      </w:pPr>
      <w:r w:rsidRPr="00242546">
        <w:rPr>
          <w:rStyle w:val="normaltextrun"/>
          <w:sz w:val="22"/>
          <w:szCs w:val="20"/>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317382" w:rsidRPr="00242546" w:rsidRDefault="00317382" w:rsidP="00317382">
      <w:pPr>
        <w:pStyle w:val="paragraph"/>
        <w:numPr>
          <w:ilvl w:val="1"/>
          <w:numId w:val="30"/>
        </w:numPr>
        <w:spacing w:before="0" w:beforeAutospacing="0" w:after="0" w:afterAutospacing="0"/>
        <w:ind w:left="0" w:firstLine="709"/>
        <w:jc w:val="both"/>
        <w:textAlignment w:val="baseline"/>
        <w:rPr>
          <w:rStyle w:val="normaltextrun"/>
          <w:sz w:val="22"/>
          <w:szCs w:val="20"/>
        </w:rPr>
      </w:pPr>
      <w:r w:rsidRPr="00242546">
        <w:rPr>
          <w:rStyle w:val="normaltextrun"/>
          <w:sz w:val="22"/>
          <w:szCs w:val="20"/>
        </w:rPr>
        <w:t>статью 18.1. Устава дополнить частью 9 следующего содержания:</w:t>
      </w:r>
    </w:p>
    <w:p w:rsidR="00317382" w:rsidRPr="00242546" w:rsidRDefault="00317382" w:rsidP="00317382">
      <w:pPr>
        <w:pStyle w:val="paragraph"/>
        <w:spacing w:before="0" w:beforeAutospacing="0" w:after="0" w:afterAutospacing="0"/>
        <w:ind w:firstLine="709"/>
        <w:jc w:val="both"/>
        <w:textAlignment w:val="baseline"/>
        <w:rPr>
          <w:rStyle w:val="normaltextrun"/>
          <w:sz w:val="22"/>
          <w:szCs w:val="20"/>
        </w:rPr>
      </w:pPr>
      <w:r w:rsidRPr="00242546">
        <w:rPr>
          <w:rStyle w:val="normaltextrun"/>
          <w:sz w:val="22"/>
          <w:szCs w:val="20"/>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317382" w:rsidRPr="00242546" w:rsidRDefault="00317382" w:rsidP="00317382">
      <w:pPr>
        <w:numPr>
          <w:ilvl w:val="1"/>
          <w:numId w:val="30"/>
        </w:numPr>
        <w:spacing w:after="0" w:line="240" w:lineRule="auto"/>
        <w:ind w:left="0"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статью 20 Устава изложить в следующей редакции:</w:t>
      </w:r>
    </w:p>
    <w:p w:rsidR="00317382" w:rsidRPr="00242546" w:rsidRDefault="00317382" w:rsidP="00317382">
      <w:pPr>
        <w:spacing w:after="0" w:line="240" w:lineRule="auto"/>
        <w:ind w:firstLine="709"/>
        <w:jc w:val="both"/>
        <w:rPr>
          <w:rStyle w:val="normaltextrun"/>
          <w:rFonts w:ascii="Times New Roman" w:eastAsia="Times New Roman" w:hAnsi="Times New Roman"/>
          <w:b/>
          <w:szCs w:val="20"/>
          <w:lang w:eastAsia="ru-RU"/>
        </w:rPr>
      </w:pPr>
      <w:r w:rsidRPr="00242546">
        <w:rPr>
          <w:rStyle w:val="normaltextrun"/>
          <w:rFonts w:ascii="Times New Roman" w:eastAsia="Times New Roman" w:hAnsi="Times New Roman"/>
          <w:b/>
          <w:szCs w:val="20"/>
          <w:lang w:eastAsia="ru-RU"/>
        </w:rPr>
        <w:t>«Статья 20. Собрание граждан.</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десяти человек, проживающих на территории сельского поселения, достигших возраста 16 лет.</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Численность инициативной группы граждан по вопросу внесения инициативных проектов определяется в соответствии с частью 2 статьи 17.1 Устава.</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lastRenderedPageBreak/>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Требования к форме и содержанию ходатайства о проведении собрания граждан устанавливаются решением Совета сельского поселения.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1) о назначении собрания граждан;</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2) об отклонении инициативы проведения собрания граждан.</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6. Совет сельского поселения принимает мотивированное решение об отклонении инициативы проведения собрания граждан в случае, если: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1) вопросы, вносимые на собрание граждан, не соответствуют требованиям части 1 статьи 29 Федерального закона № 131-ФЗ;</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3) нарушен установленный настоящим Уставом порядок выдвижения инициативы проведения собрания граждан;</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11. Итоги собрания граждан подлежат официальному опубликованию (обнародованию).».</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b/>
          <w:szCs w:val="20"/>
          <w:lang w:eastAsia="ru-RU"/>
        </w:rPr>
        <w:t xml:space="preserve">1.7. </w:t>
      </w:r>
      <w:r w:rsidRPr="00242546">
        <w:rPr>
          <w:rStyle w:val="normaltextrun"/>
          <w:rFonts w:ascii="Times New Roman" w:eastAsia="Times New Roman" w:hAnsi="Times New Roman"/>
          <w:szCs w:val="20"/>
          <w:lang w:eastAsia="ru-RU"/>
        </w:rPr>
        <w:t>часть 2 статьи 33 Устава дополнить пунктом 10.1 следующего содержания: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«10.1) приобретения им статуса иностранного агента;».</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b/>
          <w:szCs w:val="20"/>
          <w:lang w:eastAsia="ru-RU"/>
        </w:rPr>
        <w:t>1.8.</w:t>
      </w:r>
      <w:r w:rsidRPr="00242546">
        <w:rPr>
          <w:rStyle w:val="normaltextrun"/>
          <w:rFonts w:ascii="Times New Roman" w:eastAsia="Times New Roman" w:hAnsi="Times New Roman"/>
          <w:szCs w:val="20"/>
          <w:lang w:eastAsia="ru-RU"/>
        </w:rPr>
        <w:t xml:space="preserve"> Статью 33 дополнить частью 2.2. следующего содержания: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«2.2.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b/>
          <w:szCs w:val="20"/>
          <w:lang w:eastAsia="ru-RU"/>
        </w:rPr>
        <w:t>1.9.</w:t>
      </w:r>
      <w:r w:rsidRPr="00242546">
        <w:rPr>
          <w:rStyle w:val="normaltextrun"/>
          <w:rFonts w:ascii="Times New Roman" w:eastAsia="Times New Roman" w:hAnsi="Times New Roman"/>
          <w:szCs w:val="20"/>
          <w:lang w:eastAsia="ru-RU"/>
        </w:rPr>
        <w:t xml:space="preserve"> Статью 33 дополнить частью 4 следующего содержания: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«4.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b/>
          <w:szCs w:val="20"/>
          <w:lang w:eastAsia="ru-RU"/>
        </w:rPr>
        <w:t>1.10.</w:t>
      </w:r>
      <w:r w:rsidRPr="00242546">
        <w:rPr>
          <w:rStyle w:val="normaltextrun"/>
          <w:rFonts w:ascii="Times New Roman" w:eastAsia="Times New Roman" w:hAnsi="Times New Roman"/>
          <w:szCs w:val="20"/>
          <w:lang w:eastAsia="ru-RU"/>
        </w:rPr>
        <w:t xml:space="preserve"> Часть 3 статьи 34 Устава изложить в новой редакции: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lastRenderedPageBreak/>
        <w:t>«3. Глава сельского поселения избирается сроком на 5 лет. Глава сельского поселения осуществляет свои полномочия на постоянной основе.».</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b/>
          <w:szCs w:val="20"/>
          <w:lang w:eastAsia="ru-RU"/>
        </w:rPr>
        <w:t>1.11.</w:t>
      </w:r>
      <w:r w:rsidRPr="00242546">
        <w:rPr>
          <w:rStyle w:val="normaltextrun"/>
          <w:rFonts w:ascii="Times New Roman" w:eastAsia="Times New Roman" w:hAnsi="Times New Roman"/>
          <w:szCs w:val="20"/>
          <w:lang w:eastAsia="ru-RU"/>
        </w:rPr>
        <w:t xml:space="preserve"> Часть 7 статьи 34 Устава изложить в новой редакции: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b/>
          <w:szCs w:val="20"/>
          <w:lang w:eastAsia="ru-RU"/>
        </w:rPr>
        <w:t>1.12.</w:t>
      </w:r>
      <w:r w:rsidRPr="00242546">
        <w:rPr>
          <w:rStyle w:val="normaltextrun"/>
          <w:rFonts w:ascii="Times New Roman" w:eastAsia="Times New Roman" w:hAnsi="Times New Roman"/>
          <w:szCs w:val="20"/>
          <w:lang w:eastAsia="ru-RU"/>
        </w:rPr>
        <w:t xml:space="preserve"> Часть 8 статьи 34 Устава изложить в новой редакции: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«8. Глава сельского поселения не вправе:</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1) заниматься предпринимательской деятельностью лично или через доверенных лиц;</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2) участвовать в управлении коммерческой или некоммерческой организацией, за исключением следующих случаев:</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д) иные случаи, предусмотренные федеральными законами;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b/>
          <w:szCs w:val="20"/>
          <w:lang w:eastAsia="ru-RU"/>
        </w:rPr>
        <w:t>1.13.</w:t>
      </w:r>
      <w:r w:rsidRPr="00242546">
        <w:rPr>
          <w:rStyle w:val="normaltextrun"/>
          <w:rFonts w:ascii="Times New Roman" w:eastAsia="Times New Roman" w:hAnsi="Times New Roman"/>
          <w:szCs w:val="20"/>
          <w:lang w:eastAsia="ru-RU"/>
        </w:rPr>
        <w:t xml:space="preserve"> часть 2 статьи 36.1 Устава дополнить пунктом 4.1 следующего содержания: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«4.1)</w:t>
      </w:r>
      <w:r w:rsidRPr="00242546">
        <w:rPr>
          <w:szCs w:val="20"/>
        </w:rPr>
        <w:t xml:space="preserve"> </w:t>
      </w:r>
      <w:r w:rsidRPr="00242546">
        <w:rPr>
          <w:rStyle w:val="normaltextrun"/>
          <w:rFonts w:ascii="Times New Roman" w:eastAsia="Times New Roman" w:hAnsi="Times New Roman"/>
          <w:szCs w:val="20"/>
          <w:lang w:eastAsia="ru-RU"/>
        </w:rPr>
        <w:t>приобретение им статуса иностранного агента;».</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b/>
          <w:szCs w:val="20"/>
          <w:lang w:eastAsia="ru-RU"/>
        </w:rPr>
        <w:t>1.14.</w:t>
      </w:r>
      <w:r w:rsidRPr="00242546">
        <w:rPr>
          <w:rStyle w:val="normaltextrun"/>
          <w:rFonts w:ascii="Times New Roman" w:eastAsia="Times New Roman" w:hAnsi="Times New Roman"/>
          <w:szCs w:val="20"/>
          <w:lang w:eastAsia="ru-RU"/>
        </w:rPr>
        <w:t xml:space="preserve"> часть 2 статьи 36.1 Устава дополнить пунктом 5.1 следующего содержания:</w:t>
      </w:r>
    </w:p>
    <w:p w:rsidR="00317382" w:rsidRPr="00242546" w:rsidRDefault="00317382" w:rsidP="00317382">
      <w:pPr>
        <w:spacing w:after="0" w:line="240" w:lineRule="auto"/>
        <w:ind w:firstLine="709"/>
        <w:jc w:val="both"/>
        <w:rPr>
          <w:rStyle w:val="normaltextrun"/>
          <w:rFonts w:ascii="Times New Roman" w:eastAsia="Times New Roman" w:hAnsi="Times New Roman"/>
          <w:szCs w:val="20"/>
          <w:lang w:eastAsia="ru-RU"/>
        </w:rPr>
      </w:pPr>
      <w:r w:rsidRPr="00242546">
        <w:rPr>
          <w:rStyle w:val="normaltextrun"/>
          <w:rFonts w:ascii="Times New Roman" w:eastAsia="Times New Roman" w:hAnsi="Times New Roman"/>
          <w:szCs w:val="20"/>
          <w:lang w:eastAsia="ru-RU"/>
        </w:rPr>
        <w:t>«5.1)</w:t>
      </w:r>
      <w:r w:rsidRPr="00242546">
        <w:rPr>
          <w:szCs w:val="20"/>
        </w:rPr>
        <w:t xml:space="preserve"> </w:t>
      </w:r>
      <w:r w:rsidRPr="00242546">
        <w:rPr>
          <w:rStyle w:val="normaltextrun"/>
          <w:rFonts w:ascii="Times New Roman" w:eastAsia="Times New Roman" w:hAnsi="Times New Roman"/>
          <w:szCs w:val="20"/>
          <w:lang w:eastAsia="ru-RU"/>
        </w:rPr>
        <w:t xml:space="preserve">систематическое </w:t>
      </w:r>
      <w:proofErr w:type="spellStart"/>
      <w:r w:rsidRPr="00242546">
        <w:rPr>
          <w:rStyle w:val="normaltextrun"/>
          <w:rFonts w:ascii="Times New Roman" w:eastAsia="Times New Roman" w:hAnsi="Times New Roman"/>
          <w:szCs w:val="20"/>
          <w:lang w:eastAsia="ru-RU"/>
        </w:rPr>
        <w:t>недостижение</w:t>
      </w:r>
      <w:proofErr w:type="spellEnd"/>
      <w:r w:rsidRPr="00242546">
        <w:rPr>
          <w:rStyle w:val="normaltextrun"/>
          <w:rFonts w:ascii="Times New Roman" w:eastAsia="Times New Roman" w:hAnsi="Times New Roman"/>
          <w:szCs w:val="20"/>
          <w:lang w:eastAsia="ru-RU"/>
        </w:rPr>
        <w:t xml:space="preserve"> показателей для оценки эффективности деятельности органов местного самоуправления.».</w:t>
      </w:r>
    </w:p>
    <w:p w:rsidR="00317382" w:rsidRPr="00242546" w:rsidRDefault="00317382" w:rsidP="00317382">
      <w:pPr>
        <w:pStyle w:val="paragraph"/>
        <w:spacing w:before="0" w:beforeAutospacing="0" w:after="0" w:afterAutospacing="0"/>
        <w:ind w:firstLine="705"/>
        <w:jc w:val="both"/>
        <w:textAlignment w:val="baseline"/>
        <w:rPr>
          <w:rStyle w:val="normaltextrun"/>
          <w:sz w:val="22"/>
          <w:szCs w:val="20"/>
        </w:rPr>
      </w:pPr>
      <w:r w:rsidRPr="00242546">
        <w:rPr>
          <w:rStyle w:val="normaltextrun"/>
          <w:sz w:val="22"/>
          <w:szCs w:val="20"/>
        </w:rPr>
        <w:t>2. Настоящее решение вступает в силу в порядке, предусмотренном федеральным законодательством.</w:t>
      </w:r>
    </w:p>
    <w:p w:rsidR="00317382" w:rsidRPr="00242546" w:rsidRDefault="00317382" w:rsidP="00317382">
      <w:pPr>
        <w:pStyle w:val="paragraph"/>
        <w:spacing w:before="0" w:beforeAutospacing="0" w:after="0" w:afterAutospacing="0"/>
        <w:jc w:val="both"/>
        <w:textAlignment w:val="baseline"/>
        <w:rPr>
          <w:rStyle w:val="normaltextrun"/>
          <w:sz w:val="22"/>
          <w:szCs w:val="20"/>
        </w:rPr>
      </w:pPr>
    </w:p>
    <w:p w:rsidR="00430248" w:rsidRPr="00D40BEB" w:rsidRDefault="00317382" w:rsidP="00317382">
      <w:pPr>
        <w:autoSpaceDE w:val="0"/>
        <w:autoSpaceDN w:val="0"/>
        <w:adjustRightInd w:val="0"/>
        <w:spacing w:after="0" w:line="240" w:lineRule="auto"/>
        <w:jc w:val="both"/>
        <w:rPr>
          <w:rFonts w:ascii="Times New Roman" w:eastAsia="Times New Roman" w:hAnsi="Times New Roman" w:cs="Times New Roman"/>
          <w:b/>
          <w:bCs/>
          <w:szCs w:val="20"/>
          <w:lang w:eastAsia="ru-RU"/>
        </w:rPr>
      </w:pPr>
      <w:r w:rsidRPr="00D40BEB">
        <w:rPr>
          <w:rStyle w:val="normaltextrun"/>
          <w:rFonts w:ascii="Times New Roman" w:hAnsi="Times New Roman" w:cs="Times New Roman"/>
          <w:b/>
          <w:szCs w:val="20"/>
        </w:rPr>
        <w:t>Глава сельского поселения «</w:t>
      </w:r>
      <w:proofErr w:type="gramStart"/>
      <w:r w:rsidRPr="00D40BEB">
        <w:rPr>
          <w:rStyle w:val="normaltextrun"/>
          <w:rFonts w:ascii="Times New Roman" w:hAnsi="Times New Roman" w:cs="Times New Roman"/>
          <w:b/>
          <w:szCs w:val="20"/>
        </w:rPr>
        <w:t xml:space="preserve">Богородск»   </w:t>
      </w:r>
      <w:proofErr w:type="gramEnd"/>
      <w:r w:rsidRPr="00D40BEB">
        <w:rPr>
          <w:rStyle w:val="normaltextrun"/>
          <w:rFonts w:ascii="Times New Roman" w:hAnsi="Times New Roman" w:cs="Times New Roman"/>
          <w:b/>
          <w:szCs w:val="20"/>
        </w:rPr>
        <w:t xml:space="preserve">                         С.А. Шевкаленко</w:t>
      </w:r>
      <w:r w:rsidR="00430248" w:rsidRPr="00D40BEB">
        <w:rPr>
          <w:rFonts w:ascii="Times New Roman" w:eastAsia="Times New Roman" w:hAnsi="Times New Roman" w:cs="Times New Roman"/>
          <w:b/>
          <w:bCs/>
          <w:szCs w:val="20"/>
          <w:lang w:eastAsia="ru-RU"/>
        </w:rPr>
        <w:t xml:space="preserve">                 </w:t>
      </w:r>
    </w:p>
    <w:p w:rsidR="007D7D74" w:rsidRPr="0018088A" w:rsidRDefault="00F733DA" w:rsidP="00242546">
      <w:pPr>
        <w:spacing w:after="0" w:line="240" w:lineRule="auto"/>
        <w:ind w:right="43"/>
        <w:jc w:val="center"/>
        <w:rPr>
          <w:rFonts w:ascii="Times New Roman" w:hAnsi="Times New Roman" w:cs="Times New Roman"/>
          <w:b/>
          <w:sz w:val="20"/>
          <w:szCs w:val="20"/>
        </w:rPr>
      </w:pPr>
      <w:r w:rsidRPr="00DB7C41">
        <w:rPr>
          <w:rFonts w:ascii="Times New Roman" w:eastAsia="Times New Roman" w:hAnsi="Times New Roman" w:cs="Times New Roman"/>
          <w:sz w:val="20"/>
          <w:szCs w:val="20"/>
          <w:lang w:eastAsia="ru-RU"/>
        </w:rPr>
        <w:lastRenderedPageBreak/>
        <w:tab/>
      </w:r>
      <w:r w:rsidR="00242546" w:rsidRPr="00242546">
        <w:rPr>
          <w:rFonts w:ascii="Times New Roman" w:eastAsia="Times New Roman" w:hAnsi="Times New Roman" w:cs="Times New Roman"/>
          <w:noProof/>
          <w:sz w:val="20"/>
          <w:szCs w:val="20"/>
          <w:lang w:eastAsia="ru-RU"/>
        </w:rPr>
        <w:drawing>
          <wp:inline distT="0" distB="0" distL="0" distR="0">
            <wp:extent cx="6192520" cy="8183989"/>
            <wp:effectExtent l="0" t="0" r="0" b="7620"/>
            <wp:docPr id="2" name="Рисунок 2" descr="C:\Users\SP_Bogorodsk_2\Downloads\Уста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_Bogorodsk_2\Downloads\Устав.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183989"/>
                    </a:xfrm>
                    <a:prstGeom prst="rect">
                      <a:avLst/>
                    </a:prstGeom>
                    <a:noFill/>
                    <a:ln>
                      <a:noFill/>
                    </a:ln>
                  </pic:spPr>
                </pic:pic>
              </a:graphicData>
            </a:graphic>
          </wp:inline>
        </w:drawing>
      </w:r>
    </w:p>
    <w:p w:rsidR="00460BD7" w:rsidRDefault="00460BD7" w:rsidP="00460BD7">
      <w:pPr>
        <w:widowControl w:val="0"/>
        <w:autoSpaceDE w:val="0"/>
        <w:autoSpaceDN w:val="0"/>
        <w:spacing w:after="0" w:line="240" w:lineRule="auto"/>
        <w:ind w:left="5103"/>
        <w:jc w:val="center"/>
        <w:outlineLvl w:val="0"/>
        <w:rPr>
          <w:rFonts w:ascii="Times New Roman" w:eastAsia="Times New Roman" w:hAnsi="Times New Roman" w:cs="Times New Roman"/>
          <w:sz w:val="20"/>
          <w:szCs w:val="20"/>
          <w:lang w:eastAsia="ru-RU"/>
        </w:rPr>
      </w:pPr>
    </w:p>
    <w:p w:rsidR="00242546" w:rsidRDefault="00242546" w:rsidP="00242546">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242546" w:rsidRPr="00242546" w:rsidRDefault="00242546" w:rsidP="00242546">
      <w:pPr>
        <w:tabs>
          <w:tab w:val="left" w:pos="3390"/>
        </w:tabs>
        <w:spacing w:after="0"/>
        <w:jc w:val="center"/>
        <w:rPr>
          <w:rFonts w:ascii="Times New Roman" w:hAnsi="Times New Roman" w:cs="Times New Roman"/>
          <w:b/>
          <w:sz w:val="24"/>
          <w:szCs w:val="32"/>
          <w:u w:val="single"/>
        </w:rPr>
      </w:pPr>
      <w:r w:rsidRPr="00242546">
        <w:rPr>
          <w:rFonts w:ascii="Times New Roman" w:hAnsi="Times New Roman" w:cs="Times New Roman"/>
          <w:b/>
          <w:sz w:val="24"/>
          <w:szCs w:val="32"/>
          <w:u w:val="single"/>
        </w:rPr>
        <w:lastRenderedPageBreak/>
        <w:t>Раздел третий:</w:t>
      </w:r>
    </w:p>
    <w:p w:rsidR="00242546" w:rsidRPr="00242546" w:rsidRDefault="00242546" w:rsidP="00242546">
      <w:pPr>
        <w:tabs>
          <w:tab w:val="left" w:pos="3390"/>
        </w:tabs>
        <w:spacing w:after="0"/>
        <w:jc w:val="center"/>
        <w:rPr>
          <w:rFonts w:ascii="Times New Roman" w:hAnsi="Times New Roman" w:cs="Times New Roman"/>
          <w:b/>
          <w:sz w:val="24"/>
          <w:szCs w:val="24"/>
          <w:u w:val="single"/>
        </w:rPr>
      </w:pPr>
    </w:p>
    <w:p w:rsidR="00242546" w:rsidRPr="00242546" w:rsidRDefault="00242546" w:rsidP="00242546">
      <w:pPr>
        <w:tabs>
          <w:tab w:val="left" w:pos="3390"/>
        </w:tabs>
        <w:spacing w:after="0"/>
        <w:jc w:val="center"/>
        <w:rPr>
          <w:rFonts w:ascii="Times New Roman" w:hAnsi="Times New Roman" w:cs="Times New Roman"/>
          <w:b/>
          <w:sz w:val="20"/>
          <w:szCs w:val="24"/>
        </w:rPr>
      </w:pPr>
      <w:r w:rsidRPr="00242546">
        <w:rPr>
          <w:rFonts w:ascii="Times New Roman" w:hAnsi="Times New Roman" w:cs="Times New Roman"/>
          <w:b/>
          <w:sz w:val="20"/>
          <w:szCs w:val="24"/>
        </w:rPr>
        <w:t>Проект Решения Совета сельского поселения «Богородск»</w:t>
      </w:r>
    </w:p>
    <w:p w:rsidR="00242546" w:rsidRDefault="00242546" w:rsidP="00242546">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bCs/>
          <w:sz w:val="20"/>
          <w:szCs w:val="24"/>
          <w:lang w:eastAsia="ru-RU"/>
        </w:rPr>
      </w:pPr>
      <w:r w:rsidRPr="00242546">
        <w:rPr>
          <w:rFonts w:ascii="Times New Roman" w:eastAsia="Times New Roman" w:hAnsi="Times New Roman" w:cs="Times New Roman"/>
          <w:b/>
          <w:bCs/>
          <w:sz w:val="20"/>
          <w:szCs w:val="24"/>
          <w:lang w:eastAsia="ru-RU"/>
        </w:rPr>
        <w:t xml:space="preserve">О внесении изменений в Устав муниципального образования сельского поселения «Богородск» </w:t>
      </w:r>
    </w:p>
    <w:p w:rsidR="00242546" w:rsidRPr="00242546" w:rsidRDefault="00242546" w:rsidP="00242546">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bCs/>
          <w:sz w:val="20"/>
          <w:szCs w:val="24"/>
          <w:lang w:eastAsia="ru-RU"/>
        </w:rPr>
      </w:pPr>
    </w:p>
    <w:p w:rsidR="00242546" w:rsidRPr="00242546" w:rsidRDefault="00242546" w:rsidP="00242546">
      <w:pPr>
        <w:spacing w:after="0" w:line="240" w:lineRule="auto"/>
        <w:ind w:firstLine="705"/>
        <w:jc w:val="both"/>
        <w:textAlignment w:val="baseline"/>
        <w:rPr>
          <w:rFonts w:ascii="Times New Roman" w:eastAsia="Times New Roman" w:hAnsi="Times New Roman" w:cs="Times New Roman"/>
          <w:szCs w:val="28"/>
          <w:lang w:eastAsia="ru-RU"/>
        </w:rPr>
      </w:pPr>
      <w:r w:rsidRPr="00242546">
        <w:rPr>
          <w:rFonts w:ascii="Times New Roman" w:eastAsia="Times New Roman" w:hAnsi="Times New Roman" w:cs="Times New Roman"/>
          <w:szCs w:val="28"/>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242546" w:rsidRPr="00242546" w:rsidRDefault="00242546" w:rsidP="00242546">
      <w:pPr>
        <w:spacing w:after="0" w:line="240" w:lineRule="auto"/>
        <w:ind w:firstLine="705"/>
        <w:jc w:val="both"/>
        <w:textAlignment w:val="baseline"/>
        <w:rPr>
          <w:rFonts w:ascii="Segoe UI" w:eastAsia="Times New Roman" w:hAnsi="Segoe UI" w:cs="Segoe UI"/>
          <w:szCs w:val="28"/>
          <w:lang w:eastAsia="ru-RU"/>
        </w:rPr>
      </w:pPr>
    </w:p>
    <w:p w:rsidR="00242546" w:rsidRPr="00242546" w:rsidRDefault="00242546" w:rsidP="00242546">
      <w:pPr>
        <w:numPr>
          <w:ilvl w:val="0"/>
          <w:numId w:val="22"/>
        </w:numPr>
        <w:spacing w:after="0" w:line="240" w:lineRule="auto"/>
        <w:ind w:left="0" w:firstLine="705"/>
        <w:jc w:val="both"/>
        <w:textAlignment w:val="baseline"/>
        <w:rPr>
          <w:rFonts w:ascii="Times New Roman" w:eastAsia="Times New Roman" w:hAnsi="Times New Roman" w:cs="Times New Roman"/>
          <w:szCs w:val="28"/>
          <w:lang w:eastAsia="ru-RU"/>
        </w:rPr>
      </w:pPr>
      <w:r w:rsidRPr="00242546">
        <w:rPr>
          <w:rFonts w:ascii="Times New Roman" w:eastAsia="Times New Roman" w:hAnsi="Times New Roman" w:cs="Times New Roman"/>
          <w:szCs w:val="28"/>
          <w:lang w:eastAsia="ru-RU"/>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242546" w:rsidRPr="00242546" w:rsidRDefault="00242546" w:rsidP="00242546">
      <w:pPr>
        <w:numPr>
          <w:ilvl w:val="1"/>
          <w:numId w:val="39"/>
        </w:numPr>
        <w:spacing w:after="0" w:line="240" w:lineRule="auto"/>
        <w:jc w:val="both"/>
        <w:rPr>
          <w:rFonts w:ascii="Times New Roman" w:eastAsia="Times New Roman" w:hAnsi="Times New Roman" w:cs="Times New Roman"/>
          <w:szCs w:val="28"/>
          <w:lang w:eastAsia="ru-RU"/>
        </w:rPr>
      </w:pPr>
      <w:r w:rsidRPr="00242546">
        <w:rPr>
          <w:rFonts w:ascii="Times New Roman" w:eastAsia="Times New Roman" w:hAnsi="Times New Roman" w:cs="Times New Roman"/>
          <w:szCs w:val="28"/>
          <w:lang w:eastAsia="ru-RU"/>
        </w:rPr>
        <w:t>Статью 23 дополнить частью 4 следующего содержания:</w:t>
      </w:r>
    </w:p>
    <w:p w:rsidR="00242546" w:rsidRPr="00242546" w:rsidRDefault="00242546" w:rsidP="00242546">
      <w:pPr>
        <w:spacing w:after="0" w:line="240" w:lineRule="auto"/>
        <w:ind w:firstLine="709"/>
        <w:jc w:val="both"/>
        <w:rPr>
          <w:rFonts w:ascii="Times New Roman" w:eastAsia="Times New Roman" w:hAnsi="Times New Roman" w:cs="Times New Roman"/>
          <w:szCs w:val="28"/>
          <w:lang w:eastAsia="ru-RU"/>
        </w:rPr>
      </w:pPr>
      <w:r w:rsidRPr="00242546">
        <w:rPr>
          <w:rFonts w:ascii="Times New Roman" w:eastAsia="Times New Roman" w:hAnsi="Times New Roman" w:cs="Times New Roman"/>
          <w:szCs w:val="28"/>
          <w:lang w:eastAsia="ru-RU"/>
        </w:rPr>
        <w:t xml:space="preserve"> «4. Положение о порядке рассмотрения обращений граждан, поступивших в администрацию сельского поселения «Богородск» устанавливается (определяется) нормативным правовым актом (постановлением) администрации муниципального образования сельского поселения «Богородск».».</w:t>
      </w:r>
    </w:p>
    <w:p w:rsidR="00242546" w:rsidRPr="00242546" w:rsidRDefault="00242546" w:rsidP="00242546">
      <w:pPr>
        <w:spacing w:after="0" w:line="240" w:lineRule="auto"/>
        <w:jc w:val="both"/>
        <w:textAlignment w:val="baseline"/>
        <w:rPr>
          <w:rFonts w:ascii="Times New Roman" w:eastAsia="Times New Roman" w:hAnsi="Times New Roman" w:cs="Times New Roman"/>
          <w:szCs w:val="28"/>
          <w:lang w:eastAsia="ru-RU"/>
        </w:rPr>
      </w:pPr>
    </w:p>
    <w:p w:rsidR="00242546" w:rsidRPr="00242546" w:rsidRDefault="00242546" w:rsidP="00242546">
      <w:pPr>
        <w:spacing w:after="0" w:line="240" w:lineRule="auto"/>
        <w:ind w:firstLine="705"/>
        <w:jc w:val="both"/>
        <w:textAlignment w:val="baseline"/>
        <w:rPr>
          <w:rFonts w:ascii="Times New Roman" w:eastAsia="Times New Roman" w:hAnsi="Times New Roman" w:cs="Times New Roman"/>
          <w:szCs w:val="28"/>
          <w:lang w:eastAsia="ru-RU"/>
        </w:rPr>
      </w:pPr>
      <w:r w:rsidRPr="00242546">
        <w:rPr>
          <w:rFonts w:ascii="Times New Roman" w:eastAsia="Times New Roman" w:hAnsi="Times New Roman" w:cs="Times New Roman"/>
          <w:szCs w:val="28"/>
          <w:lang w:eastAsia="ru-RU"/>
        </w:rPr>
        <w:t>2. Настоящее решение вступает в силу в порядке, предусмотренном федеральным законодательством.</w:t>
      </w:r>
    </w:p>
    <w:p w:rsidR="00242546" w:rsidRPr="00242546" w:rsidRDefault="00242546" w:rsidP="00242546">
      <w:pPr>
        <w:spacing w:after="0" w:line="240" w:lineRule="auto"/>
        <w:jc w:val="both"/>
        <w:textAlignment w:val="baseline"/>
        <w:rPr>
          <w:rFonts w:ascii="Times New Roman" w:eastAsia="Times New Roman" w:hAnsi="Times New Roman" w:cs="Times New Roman"/>
          <w:sz w:val="32"/>
          <w:szCs w:val="28"/>
          <w:lang w:eastAsia="ru-RU"/>
        </w:rPr>
      </w:pPr>
    </w:p>
    <w:p w:rsidR="00242546" w:rsidRPr="00242546" w:rsidRDefault="00242546" w:rsidP="00242546">
      <w:pPr>
        <w:spacing w:after="0" w:line="240" w:lineRule="auto"/>
        <w:jc w:val="both"/>
        <w:textAlignment w:val="baseline"/>
        <w:rPr>
          <w:rFonts w:ascii="Times New Roman" w:eastAsia="Times New Roman" w:hAnsi="Times New Roman" w:cs="Times New Roman"/>
          <w:sz w:val="32"/>
          <w:szCs w:val="28"/>
          <w:lang w:eastAsia="ru-RU"/>
        </w:rPr>
      </w:pPr>
    </w:p>
    <w:p w:rsidR="00242546" w:rsidRPr="00242546" w:rsidRDefault="00242546" w:rsidP="00242546">
      <w:pPr>
        <w:widowControl w:val="0"/>
        <w:autoSpaceDE w:val="0"/>
        <w:autoSpaceDN w:val="0"/>
        <w:spacing w:after="0" w:line="240" w:lineRule="auto"/>
        <w:outlineLvl w:val="0"/>
        <w:rPr>
          <w:rFonts w:ascii="Times New Roman" w:eastAsia="Times New Roman" w:hAnsi="Times New Roman" w:cs="Times New Roman"/>
          <w:sz w:val="16"/>
          <w:szCs w:val="20"/>
          <w:lang w:eastAsia="ru-RU"/>
        </w:rPr>
      </w:pPr>
      <w:r w:rsidRPr="00242546">
        <w:rPr>
          <w:rFonts w:ascii="Times New Roman" w:eastAsia="Calibri" w:hAnsi="Times New Roman" w:cs="Times New Roman"/>
          <w:b/>
          <w:szCs w:val="28"/>
        </w:rPr>
        <w:t>Глава сельского поселения «</w:t>
      </w:r>
      <w:proofErr w:type="gramStart"/>
      <w:r w:rsidRPr="00242546">
        <w:rPr>
          <w:rFonts w:ascii="Times New Roman" w:eastAsia="Calibri" w:hAnsi="Times New Roman" w:cs="Times New Roman"/>
          <w:b/>
          <w:szCs w:val="28"/>
        </w:rPr>
        <w:t xml:space="preserve">Богородск»   </w:t>
      </w:r>
      <w:proofErr w:type="gramEnd"/>
      <w:r w:rsidRPr="00242546">
        <w:rPr>
          <w:rFonts w:ascii="Times New Roman" w:eastAsia="Calibri" w:hAnsi="Times New Roman" w:cs="Times New Roman"/>
          <w:b/>
          <w:szCs w:val="28"/>
        </w:rPr>
        <w:t xml:space="preserve">                         С.А. Шевкаленко</w:t>
      </w:r>
    </w:p>
    <w:p w:rsidR="00A6372B" w:rsidRPr="00242546" w:rsidRDefault="00242546" w:rsidP="00242546">
      <w:pPr>
        <w:tabs>
          <w:tab w:val="left" w:pos="405"/>
        </w:tabs>
        <w:rPr>
          <w:rFonts w:ascii="Times New Roman" w:hAnsi="Times New Roman" w:cs="Times New Roman"/>
          <w:sz w:val="8"/>
          <w:szCs w:val="20"/>
        </w:rPr>
      </w:pPr>
      <w:r w:rsidRPr="00242546">
        <w:rPr>
          <w:rFonts w:ascii="Times New Roman" w:hAnsi="Times New Roman" w:cs="Times New Roman"/>
          <w:sz w:val="8"/>
          <w:szCs w:val="20"/>
        </w:rPr>
        <w:tab/>
      </w: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242546" w:rsidRDefault="00242546" w:rsidP="00A6372B">
      <w:pPr>
        <w:rPr>
          <w:rFonts w:ascii="Times New Roman" w:hAnsi="Times New Roman" w:cs="Times New Roman"/>
          <w:sz w:val="14"/>
          <w:szCs w:val="20"/>
        </w:rPr>
      </w:pPr>
    </w:p>
    <w:p w:rsidR="00F95ADC" w:rsidRPr="00F95ADC" w:rsidRDefault="00F95ADC" w:rsidP="00F95ADC">
      <w:pPr>
        <w:rPr>
          <w:rFonts w:ascii="Times New Roman" w:hAnsi="Times New Roman" w:cs="Times New Roman"/>
          <w:sz w:val="20"/>
          <w:szCs w:val="20"/>
        </w:rPr>
      </w:pPr>
    </w:p>
    <w:p w:rsidR="00BD1884" w:rsidRPr="00587771" w:rsidRDefault="00BD1884" w:rsidP="00587771">
      <w:pPr>
        <w:autoSpaceDE w:val="0"/>
        <w:autoSpaceDN w:val="0"/>
        <w:adjustRightInd w:val="0"/>
        <w:ind w:firstLine="540"/>
        <w:jc w:val="center"/>
        <w:outlineLvl w:val="0"/>
        <w:rPr>
          <w:rFonts w:ascii="Times New Roman" w:hAnsi="Times New Roman" w:cs="Times New Roman"/>
          <w:b/>
          <w:sz w:val="20"/>
          <w:szCs w:val="32"/>
        </w:rPr>
      </w:pP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lastRenderedPageBreak/>
        <w:t>ИЗДАНИЕ СОВЕТА СЕЛЬСКОГО ПОСЕЛЕНИЯ «БОГОРОДСК» И АДМИНИСТРАЦИИ СЕЛЬСКОГО ПОСЕЛЕНИЯ «БОГОРОДСК»</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Игушева С.М., Лавицкая А.В.</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D40BEB">
        <w:rPr>
          <w:rFonts w:ascii="Times New Roman" w:eastAsia="Times New Roman" w:hAnsi="Times New Roman" w:cs="Times New Roman"/>
          <w:color w:val="000000"/>
          <w:sz w:val="24"/>
          <w:szCs w:val="24"/>
          <w:lang w:eastAsia="ru-RU"/>
        </w:rPr>
        <w:t>02</w:t>
      </w:r>
      <w:bookmarkStart w:id="0" w:name="_GoBack"/>
      <w:bookmarkEnd w:id="0"/>
      <w:r w:rsidR="00D40BEB">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w:t>
      </w:r>
      <w:r w:rsidR="00732E70">
        <w:rPr>
          <w:rFonts w:ascii="Times New Roman" w:eastAsia="Times New Roman" w:hAnsi="Times New Roman" w:cs="Times New Roman"/>
          <w:color w:val="000000"/>
          <w:sz w:val="24"/>
          <w:szCs w:val="24"/>
          <w:lang w:eastAsia="ru-RU"/>
        </w:rPr>
        <w:t>йлова, д. 18</w:t>
      </w: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362D44" w:rsidRPr="00B034BF" w:rsidRDefault="00362D44" w:rsidP="00B034BF">
      <w:pPr>
        <w:tabs>
          <w:tab w:val="left" w:pos="1335"/>
        </w:tabs>
      </w:pPr>
    </w:p>
    <w:sectPr w:rsidR="00362D44" w:rsidRPr="00B034BF" w:rsidSect="00D40BEB">
      <w:headerReference w:type="even" r:id="rId12"/>
      <w:headerReference w:type="default" r:id="rId13"/>
      <w:footerReference w:type="even" r:id="rId14"/>
      <w:footerReference w:type="default" r:id="rId15"/>
      <w:headerReference w:type="first" r:id="rId16"/>
      <w:footerReference w:type="first" r:id="rId17"/>
      <w:pgSz w:w="11906" w:h="16838"/>
      <w:pgMar w:top="1134" w:right="1077" w:bottom="1276"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FF" w:rsidRDefault="003120FF">
      <w:pPr>
        <w:spacing w:after="0" w:line="240" w:lineRule="auto"/>
      </w:pPr>
      <w:r>
        <w:separator/>
      </w:r>
    </w:p>
  </w:endnote>
  <w:endnote w:type="continuationSeparator" w:id="0">
    <w:p w:rsidR="003120FF" w:rsidRDefault="0031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DC" w:rsidRDefault="009B65DC">
    <w:pPr>
      <w:pStyle w:val="a6"/>
      <w:jc w:val="center"/>
    </w:pPr>
  </w:p>
  <w:p w:rsidR="009B65DC" w:rsidRDefault="009B65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DC" w:rsidRDefault="009B65DC" w:rsidP="007648A2">
    <w:pPr>
      <w:pStyle w:val="a6"/>
    </w:pPr>
  </w:p>
  <w:p w:rsidR="009B65DC" w:rsidRDefault="009B65D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DC" w:rsidRDefault="009B65DC">
    <w:pPr>
      <w:pStyle w:val="a6"/>
    </w:pPr>
  </w:p>
  <w:p w:rsidR="009B65DC" w:rsidRDefault="009B65D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78203"/>
      <w:docPartObj>
        <w:docPartGallery w:val="Page Numbers (Bottom of Page)"/>
        <w:docPartUnique/>
      </w:docPartObj>
    </w:sdtPr>
    <w:sdtContent>
      <w:p w:rsidR="009B65DC" w:rsidRDefault="009B65DC">
        <w:pPr>
          <w:pStyle w:val="a6"/>
          <w:jc w:val="center"/>
        </w:pPr>
        <w:r>
          <w:fldChar w:fldCharType="begin"/>
        </w:r>
        <w:r>
          <w:instrText>PAGE   \* MERGEFORMAT</w:instrText>
        </w:r>
        <w:r>
          <w:fldChar w:fldCharType="separate"/>
        </w:r>
        <w:r w:rsidR="00D40BEB">
          <w:rPr>
            <w:noProof/>
          </w:rPr>
          <w:t>7</w:t>
        </w:r>
        <w:r>
          <w:fldChar w:fldCharType="end"/>
        </w:r>
      </w:p>
    </w:sdtContent>
  </w:sdt>
  <w:p w:rsidR="009B65DC" w:rsidRDefault="009B65DC">
    <w:pPr>
      <w:pStyle w:val="a6"/>
    </w:pPr>
  </w:p>
  <w:p w:rsidR="009B65DC" w:rsidRDefault="009B65D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DC" w:rsidRDefault="009B65DC">
    <w:pPr>
      <w:pStyle w:val="a6"/>
      <w:jc w:val="center"/>
    </w:pPr>
  </w:p>
  <w:p w:rsidR="009B65DC" w:rsidRDefault="009B65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FF" w:rsidRDefault="003120FF">
      <w:pPr>
        <w:spacing w:after="0" w:line="240" w:lineRule="auto"/>
      </w:pPr>
      <w:r>
        <w:separator/>
      </w:r>
    </w:p>
  </w:footnote>
  <w:footnote w:type="continuationSeparator" w:id="0">
    <w:p w:rsidR="003120FF" w:rsidRDefault="00312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DC" w:rsidRDefault="009B65DC">
    <w:pPr>
      <w:pStyle w:val="a4"/>
    </w:pPr>
  </w:p>
  <w:p w:rsidR="009B65DC" w:rsidRDefault="009B65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DC" w:rsidRDefault="009B65DC">
    <w:pPr>
      <w:pStyle w:val="a4"/>
    </w:pPr>
  </w:p>
  <w:p w:rsidR="009B65DC" w:rsidRDefault="009B65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DC" w:rsidRDefault="009B65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4"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6"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7"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8"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4"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0"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1"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6"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8"/>
  </w:num>
  <w:num w:numId="2">
    <w:abstractNumId w:val="30"/>
  </w:num>
  <w:num w:numId="3">
    <w:abstractNumId w:val="35"/>
  </w:num>
  <w:num w:numId="4">
    <w:abstractNumId w:val="37"/>
  </w:num>
  <w:num w:numId="5">
    <w:abstractNumId w:val="32"/>
  </w:num>
  <w:num w:numId="6">
    <w:abstractNumId w:val="9"/>
  </w:num>
  <w:num w:numId="7">
    <w:abstractNumId w:val="43"/>
  </w:num>
  <w:num w:numId="8">
    <w:abstractNumId w:val="11"/>
  </w:num>
  <w:num w:numId="9">
    <w:abstractNumId w:val="12"/>
  </w:num>
  <w:num w:numId="10">
    <w:abstractNumId w:val="31"/>
  </w:num>
  <w:num w:numId="11">
    <w:abstractNumId w:val="10"/>
  </w:num>
  <w:num w:numId="12">
    <w:abstractNumId w:val="34"/>
  </w:num>
  <w:num w:numId="13">
    <w:abstractNumId w:val="41"/>
  </w:num>
  <w:num w:numId="14">
    <w:abstractNumId w:val="44"/>
  </w:num>
  <w:num w:numId="15">
    <w:abstractNumId w:val="8"/>
  </w:num>
  <w:num w:numId="16">
    <w:abstractNumId w:val="13"/>
  </w:num>
  <w:num w:numId="17">
    <w:abstractNumId w:val="33"/>
  </w:num>
  <w:num w:numId="18">
    <w:abstractNumId w:val="19"/>
  </w:num>
  <w:num w:numId="19">
    <w:abstractNumId w:val="46"/>
  </w:num>
  <w:num w:numId="20">
    <w:abstractNumId w:val="45"/>
  </w:num>
  <w:num w:numId="21">
    <w:abstractNumId w:val="14"/>
  </w:num>
  <w:num w:numId="22">
    <w:abstractNumId w:val="29"/>
  </w:num>
  <w:num w:numId="23">
    <w:abstractNumId w:val="40"/>
  </w:num>
  <w:num w:numId="24">
    <w:abstractNumId w:val="20"/>
  </w:num>
  <w:num w:numId="25">
    <w:abstractNumId w:val="15"/>
  </w:num>
  <w:num w:numId="26">
    <w:abstractNumId w:val="21"/>
  </w:num>
  <w:num w:numId="27">
    <w:abstractNumId w:val="42"/>
  </w:num>
  <w:num w:numId="28">
    <w:abstractNumId w:val="26"/>
  </w:num>
  <w:num w:numId="29">
    <w:abstractNumId w:val="27"/>
  </w:num>
  <w:num w:numId="30">
    <w:abstractNumId w:val="39"/>
  </w:num>
  <w:num w:numId="31">
    <w:abstractNumId w:val="24"/>
  </w:num>
  <w:num w:numId="32">
    <w:abstractNumId w:val="16"/>
  </w:num>
  <w:num w:numId="33">
    <w:abstractNumId w:val="17"/>
  </w:num>
  <w:num w:numId="34">
    <w:abstractNumId w:val="36"/>
  </w:num>
  <w:num w:numId="35">
    <w:abstractNumId w:val="23"/>
  </w:num>
  <w:num w:numId="36">
    <w:abstractNumId w:val="25"/>
  </w:num>
  <w:num w:numId="37">
    <w:abstractNumId w:val="22"/>
  </w:num>
  <w:num w:numId="38">
    <w:abstractNumId w:val="28"/>
  </w:num>
  <w:num w:numId="39">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239DC"/>
    <w:rsid w:val="000414D5"/>
    <w:rsid w:val="0004265C"/>
    <w:rsid w:val="000660A9"/>
    <w:rsid w:val="00067D9A"/>
    <w:rsid w:val="00091602"/>
    <w:rsid w:val="00093D82"/>
    <w:rsid w:val="000A197D"/>
    <w:rsid w:val="000C43F5"/>
    <w:rsid w:val="000D4697"/>
    <w:rsid w:val="000E7B50"/>
    <w:rsid w:val="000F5829"/>
    <w:rsid w:val="00152DEF"/>
    <w:rsid w:val="00161C89"/>
    <w:rsid w:val="0018088A"/>
    <w:rsid w:val="00185358"/>
    <w:rsid w:val="001B52E0"/>
    <w:rsid w:val="001D563F"/>
    <w:rsid w:val="00200035"/>
    <w:rsid w:val="002072C1"/>
    <w:rsid w:val="00212E6C"/>
    <w:rsid w:val="00225E0E"/>
    <w:rsid w:val="0023134B"/>
    <w:rsid w:val="00237F81"/>
    <w:rsid w:val="00242546"/>
    <w:rsid w:val="00252959"/>
    <w:rsid w:val="0026607A"/>
    <w:rsid w:val="00267713"/>
    <w:rsid w:val="002755B0"/>
    <w:rsid w:val="00275C9F"/>
    <w:rsid w:val="00282B6F"/>
    <w:rsid w:val="00282E83"/>
    <w:rsid w:val="00290349"/>
    <w:rsid w:val="00290657"/>
    <w:rsid w:val="002A4633"/>
    <w:rsid w:val="002B461C"/>
    <w:rsid w:val="002D39D8"/>
    <w:rsid w:val="002E7AB2"/>
    <w:rsid w:val="002F2BAF"/>
    <w:rsid w:val="003120FF"/>
    <w:rsid w:val="00317382"/>
    <w:rsid w:val="00332FF9"/>
    <w:rsid w:val="00336AF5"/>
    <w:rsid w:val="00362D44"/>
    <w:rsid w:val="003718CB"/>
    <w:rsid w:val="00386FC2"/>
    <w:rsid w:val="00387313"/>
    <w:rsid w:val="003A29E6"/>
    <w:rsid w:val="003C2C97"/>
    <w:rsid w:val="003C4561"/>
    <w:rsid w:val="003C6296"/>
    <w:rsid w:val="003C68B9"/>
    <w:rsid w:val="003D7721"/>
    <w:rsid w:val="004165A8"/>
    <w:rsid w:val="00417104"/>
    <w:rsid w:val="004256B9"/>
    <w:rsid w:val="00427809"/>
    <w:rsid w:val="00430248"/>
    <w:rsid w:val="004377AE"/>
    <w:rsid w:val="0044689B"/>
    <w:rsid w:val="00460BD7"/>
    <w:rsid w:val="00482024"/>
    <w:rsid w:val="00487544"/>
    <w:rsid w:val="004A758D"/>
    <w:rsid w:val="004B2C85"/>
    <w:rsid w:val="004E71A1"/>
    <w:rsid w:val="004F5C93"/>
    <w:rsid w:val="005116A2"/>
    <w:rsid w:val="00541891"/>
    <w:rsid w:val="0054260C"/>
    <w:rsid w:val="00556E89"/>
    <w:rsid w:val="00566EBC"/>
    <w:rsid w:val="00575A41"/>
    <w:rsid w:val="00581C77"/>
    <w:rsid w:val="00587771"/>
    <w:rsid w:val="00587F3C"/>
    <w:rsid w:val="005911D0"/>
    <w:rsid w:val="005B173F"/>
    <w:rsid w:val="005D3920"/>
    <w:rsid w:val="005E25CB"/>
    <w:rsid w:val="006014F5"/>
    <w:rsid w:val="00607A25"/>
    <w:rsid w:val="006333D7"/>
    <w:rsid w:val="00652165"/>
    <w:rsid w:val="006644A6"/>
    <w:rsid w:val="006705DA"/>
    <w:rsid w:val="00671C5C"/>
    <w:rsid w:val="00674778"/>
    <w:rsid w:val="00675FCA"/>
    <w:rsid w:val="00690B19"/>
    <w:rsid w:val="00694ACA"/>
    <w:rsid w:val="00694F55"/>
    <w:rsid w:val="006D5AD5"/>
    <w:rsid w:val="006F50E9"/>
    <w:rsid w:val="00704EAC"/>
    <w:rsid w:val="00705B0F"/>
    <w:rsid w:val="0073056C"/>
    <w:rsid w:val="00732E70"/>
    <w:rsid w:val="0074733D"/>
    <w:rsid w:val="007648A2"/>
    <w:rsid w:val="00782FCE"/>
    <w:rsid w:val="00783ED6"/>
    <w:rsid w:val="00785DEF"/>
    <w:rsid w:val="00787AA3"/>
    <w:rsid w:val="00790950"/>
    <w:rsid w:val="007A243B"/>
    <w:rsid w:val="007C001F"/>
    <w:rsid w:val="007C73CA"/>
    <w:rsid w:val="007D7D74"/>
    <w:rsid w:val="007E7082"/>
    <w:rsid w:val="007F235B"/>
    <w:rsid w:val="00800527"/>
    <w:rsid w:val="00830D20"/>
    <w:rsid w:val="00877C00"/>
    <w:rsid w:val="00896AD0"/>
    <w:rsid w:val="008E44AE"/>
    <w:rsid w:val="009076B5"/>
    <w:rsid w:val="009177FF"/>
    <w:rsid w:val="009308E4"/>
    <w:rsid w:val="00936E6C"/>
    <w:rsid w:val="009413F5"/>
    <w:rsid w:val="00973B1C"/>
    <w:rsid w:val="009808C7"/>
    <w:rsid w:val="009B2AEF"/>
    <w:rsid w:val="009B65DC"/>
    <w:rsid w:val="009E208F"/>
    <w:rsid w:val="009F38E0"/>
    <w:rsid w:val="00A02048"/>
    <w:rsid w:val="00A041B8"/>
    <w:rsid w:val="00A0497B"/>
    <w:rsid w:val="00A1498E"/>
    <w:rsid w:val="00A33AA5"/>
    <w:rsid w:val="00A60155"/>
    <w:rsid w:val="00A6372B"/>
    <w:rsid w:val="00A70B32"/>
    <w:rsid w:val="00A96DE8"/>
    <w:rsid w:val="00A9782F"/>
    <w:rsid w:val="00AC03DF"/>
    <w:rsid w:val="00AF6F03"/>
    <w:rsid w:val="00B034BF"/>
    <w:rsid w:val="00B167D7"/>
    <w:rsid w:val="00B21369"/>
    <w:rsid w:val="00B54308"/>
    <w:rsid w:val="00B72400"/>
    <w:rsid w:val="00B741C4"/>
    <w:rsid w:val="00BB7863"/>
    <w:rsid w:val="00BC3E25"/>
    <w:rsid w:val="00BD1884"/>
    <w:rsid w:val="00C07C70"/>
    <w:rsid w:val="00C27D4E"/>
    <w:rsid w:val="00C47CC4"/>
    <w:rsid w:val="00CB4F9A"/>
    <w:rsid w:val="00CE1364"/>
    <w:rsid w:val="00CE61FA"/>
    <w:rsid w:val="00D254B3"/>
    <w:rsid w:val="00D346C9"/>
    <w:rsid w:val="00D365C4"/>
    <w:rsid w:val="00D40BEB"/>
    <w:rsid w:val="00D91B2E"/>
    <w:rsid w:val="00DA4DCE"/>
    <w:rsid w:val="00DB7999"/>
    <w:rsid w:val="00DB7C41"/>
    <w:rsid w:val="00DC2F00"/>
    <w:rsid w:val="00DE252B"/>
    <w:rsid w:val="00DF43AF"/>
    <w:rsid w:val="00E0015A"/>
    <w:rsid w:val="00E04098"/>
    <w:rsid w:val="00E33DC6"/>
    <w:rsid w:val="00E532AB"/>
    <w:rsid w:val="00E55D4D"/>
    <w:rsid w:val="00E56F98"/>
    <w:rsid w:val="00E771D8"/>
    <w:rsid w:val="00E9023F"/>
    <w:rsid w:val="00EA3D02"/>
    <w:rsid w:val="00EB2543"/>
    <w:rsid w:val="00EB3939"/>
    <w:rsid w:val="00ED7557"/>
    <w:rsid w:val="00EE77E5"/>
    <w:rsid w:val="00F141EE"/>
    <w:rsid w:val="00F30F05"/>
    <w:rsid w:val="00F35FEF"/>
    <w:rsid w:val="00F707B7"/>
    <w:rsid w:val="00F733DA"/>
    <w:rsid w:val="00F74F9F"/>
    <w:rsid w:val="00F77805"/>
    <w:rsid w:val="00F872EE"/>
    <w:rsid w:val="00F947CE"/>
    <w:rsid w:val="00F95ADC"/>
    <w:rsid w:val="00F97F17"/>
    <w:rsid w:val="00FA4F77"/>
    <w:rsid w:val="00FA5CA2"/>
    <w:rsid w:val="00FA6007"/>
    <w:rsid w:val="00FC1E4E"/>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UnresolvedMention">
    <w:name w:val="Unresolved Mention"/>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1">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38A-1CCA-424A-A6B4-D7F8482B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2231</TotalTime>
  <Pages>1</Pages>
  <Words>2246</Words>
  <Characters>12805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48</cp:revision>
  <cp:lastPrinted>2023-11-24T12:04:00Z</cp:lastPrinted>
  <dcterms:created xsi:type="dcterms:W3CDTF">2023-08-04T09:29:00Z</dcterms:created>
  <dcterms:modified xsi:type="dcterms:W3CDTF">2024-12-03T06:41:00Z</dcterms:modified>
</cp:coreProperties>
</file>