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8046A5" w:rsidRDefault="00476213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8 пункта 1.6 Положения исключить;</w:t>
      </w:r>
    </w:p>
    <w:p w:rsidR="008046A5" w:rsidRDefault="008046A5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6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первом пункта 2.8 Положения слова «30 дней» заменить на слова «30 рабочих дней»;</w:t>
      </w:r>
    </w:p>
    <w:p w:rsidR="002725AC" w:rsidRDefault="002725AC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2.8 Положения добавить абзац пятый следующего содержания: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а) наименование контролируемого лица;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сведения об объекте муниципального контроля;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в) дата и номер предостережения, направленного в адрес контролируемого лица;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д) желаемый способ получения ответа по итогам рассмотрения возражения;</w:t>
      </w:r>
    </w:p>
    <w:p w:rsidR="002725AC" w:rsidRP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е) фамилию, имя, отчество, направившего возражение;</w:t>
      </w:r>
    </w:p>
    <w:p w:rsidR="002725AC" w:rsidRDefault="002725AC" w:rsidP="002725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ж) дату направления возражения.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8046A5" w:rsidRDefault="008046A5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6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последнем пункта 2.8 Положения слова «30 дней» заменить на слова «30 рабочих дней»;</w:t>
      </w:r>
    </w:p>
    <w:p w:rsidR="008046A5" w:rsidRDefault="00FA3289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Подпункты 5, 6 пункта 3.1 Положения исключить;</w:t>
      </w:r>
    </w:p>
    <w:p w:rsidR="00FA3289" w:rsidRDefault="00FA3289" w:rsidP="008046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3.2 Положения изложить в новой редакции: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«3.2. </w:t>
      </w: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наблюдение за соблюдением обязательных требований;</w:t>
      </w:r>
    </w:p>
    <w:p w:rsidR="00F91DA0" w:rsidRPr="00F91DA0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2) выездное обследование.</w:t>
      </w:r>
    </w:p>
    <w:p w:rsidR="00FA3289" w:rsidRDefault="00F91DA0" w:rsidP="00F91DA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настоящем Положении. Положением о виде контроля устанавливаются контрольные (надзорные) мероприятия из числа указанных в пункте 3.1. настоящего Положения,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F91DA0" w:rsidRDefault="00F91DA0" w:rsidP="00F91DA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3.3 Положения исключить;</w:t>
      </w:r>
    </w:p>
    <w:p w:rsidR="00F91DA0" w:rsidRPr="008046A5" w:rsidRDefault="00F91DA0" w:rsidP="00F91DA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тексте Положения пункта 3.16 слова</w:t>
      </w:r>
      <w:r w:rsidRPr="00F91DA0">
        <w:t xml:space="preserve"> </w:t>
      </w:r>
      <w:r w:rsidRPr="00F91DA0">
        <w:rPr>
          <w:rFonts w:ascii="Times New Roman" w:hAnsi="Times New Roman" w:cs="Times New Roman"/>
          <w:sz w:val="28"/>
          <w:szCs w:val="28"/>
        </w:rPr>
        <w:t>«</w:t>
      </w:r>
      <w:r w:rsidRPr="00F91DA0">
        <w:rPr>
          <w:rFonts w:ascii="Times New Roman" w:eastAsia="Times New Roman" w:hAnsi="Times New Roman" w:cs="Times New Roman"/>
          <w:sz w:val="28"/>
          <w:szCs w:val="20"/>
          <w:lang w:eastAsia="ru-RU"/>
        </w:rPr>
        <w:t>и (или) через региональный портал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A92F42" w:rsidRPr="00A92F42" w:rsidRDefault="00A92F42" w:rsidP="008046A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13" w:rsidRDefault="00476213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333" w:rsidRDefault="00766333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AE" w:rsidRPr="00D51DF9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61"/>
      <w:bookmarkStart w:id="1" w:name="_GoBack"/>
      <w:bookmarkEnd w:id="0"/>
      <w:bookmarkEnd w:id="1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5110F6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C7980"/>
    <w:rsid w:val="00A2251F"/>
    <w:rsid w:val="00A92F42"/>
    <w:rsid w:val="00AD3C9F"/>
    <w:rsid w:val="00B032A9"/>
    <w:rsid w:val="00B30096"/>
    <w:rsid w:val="00B737F4"/>
    <w:rsid w:val="00C34E7A"/>
    <w:rsid w:val="00C779CB"/>
    <w:rsid w:val="00CA0EB8"/>
    <w:rsid w:val="00CA4BBA"/>
    <w:rsid w:val="00CA6BA9"/>
    <w:rsid w:val="00D12174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61</cp:revision>
  <cp:lastPrinted>2022-02-22T11:13:00Z</cp:lastPrinted>
  <dcterms:created xsi:type="dcterms:W3CDTF">2019-02-16T12:14:00Z</dcterms:created>
  <dcterms:modified xsi:type="dcterms:W3CDTF">2022-02-28T06:19:00Z</dcterms:modified>
</cp:coreProperties>
</file>