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4270"/>
      </w:tblGrid>
      <w:tr w:rsidR="00DF7417" w:rsidRPr="00DF7417" w:rsidTr="007A1EDB">
        <w:trPr>
          <w:trHeight w:val="1266"/>
        </w:trPr>
        <w:tc>
          <w:tcPr>
            <w:tcW w:w="3544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овмöдчöминлöн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муниципальнöй</w:t>
            </w:r>
            <w:proofErr w:type="spellEnd"/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proofErr w:type="spellStart"/>
            <w:r w:rsidRPr="00DF7417">
              <w:rPr>
                <w:b/>
              </w:rPr>
              <w:t>юкöнса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Сöвет</w:t>
            </w:r>
            <w:proofErr w:type="spellEnd"/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</w:t>
            </w:r>
            <w:proofErr w:type="spellStart"/>
            <w:r w:rsidRPr="00DF7417">
              <w:rPr>
                <w:b/>
              </w:rPr>
              <w:t>Висер</w:t>
            </w:r>
            <w:proofErr w:type="spellEnd"/>
            <w:r w:rsidRPr="00DF7417">
              <w:rPr>
                <w:b/>
              </w:rPr>
              <w:t xml:space="preserve">» </w:t>
            </w:r>
            <w:proofErr w:type="spellStart"/>
            <w:r w:rsidRPr="00DF7417">
              <w:rPr>
                <w:b/>
              </w:rPr>
              <w:t>сикт</w:t>
            </w:r>
            <w:proofErr w:type="spellEnd"/>
            <w:r w:rsidRPr="00DF7417">
              <w:rPr>
                <w:b/>
              </w:rPr>
              <w:t xml:space="preserve"> </w:t>
            </w:r>
            <w:proofErr w:type="spellStart"/>
            <w:r w:rsidRPr="00DF7417">
              <w:rPr>
                <w:b/>
              </w:rPr>
              <w:t>овмöдчöминса</w:t>
            </w:r>
            <w:proofErr w:type="spellEnd"/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F7417">
              <w:rPr>
                <w:b/>
              </w:rPr>
              <w:t>Сöвет</w:t>
            </w:r>
            <w:proofErr w:type="spellEnd"/>
            <w:r w:rsidRPr="00DF7417">
              <w:rPr>
                <w:b/>
              </w:rPr>
              <w:t>)</w:t>
            </w:r>
          </w:p>
        </w:tc>
        <w:tc>
          <w:tcPr>
            <w:tcW w:w="184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7A1EDB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7A1EDB">
        <w:trPr>
          <w:cantSplit/>
          <w:trHeight w:val="406"/>
        </w:trPr>
        <w:tc>
          <w:tcPr>
            <w:tcW w:w="4482" w:type="dxa"/>
            <w:gridSpan w:val="2"/>
            <w:vAlign w:val="center"/>
            <w:hideMark/>
          </w:tcPr>
          <w:p w:rsidR="00DF7417" w:rsidRPr="00DF7417" w:rsidRDefault="00DF7417" w:rsidP="00FA0A04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от </w:t>
            </w:r>
            <w:r w:rsidR="00FA0A04">
              <w:rPr>
                <w:b/>
                <w:bCs/>
                <w:sz w:val="28"/>
                <w:szCs w:val="28"/>
              </w:rPr>
              <w:t>23</w:t>
            </w:r>
            <w:r w:rsidRPr="00DF7417">
              <w:rPr>
                <w:b/>
                <w:bCs/>
                <w:sz w:val="28"/>
                <w:szCs w:val="28"/>
              </w:rPr>
              <w:t xml:space="preserve"> </w:t>
            </w:r>
            <w:r w:rsidR="00FA0A04">
              <w:rPr>
                <w:b/>
                <w:bCs/>
                <w:sz w:val="28"/>
                <w:szCs w:val="28"/>
              </w:rPr>
              <w:t>августа</w:t>
            </w:r>
            <w:r w:rsidRPr="00DF7417">
              <w:rPr>
                <w:b/>
                <w:bCs/>
                <w:sz w:val="28"/>
                <w:szCs w:val="28"/>
              </w:rPr>
              <w:t xml:space="preserve"> 202</w:t>
            </w:r>
            <w:r w:rsidR="00882CFB">
              <w:rPr>
                <w:b/>
                <w:bCs/>
                <w:sz w:val="28"/>
                <w:szCs w:val="28"/>
              </w:rPr>
              <w:t>1</w:t>
            </w:r>
            <w:r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874" w:type="dxa"/>
            <w:gridSpan w:val="2"/>
            <w:vAlign w:val="center"/>
            <w:hideMark/>
          </w:tcPr>
          <w:p w:rsidR="00DF7417" w:rsidRPr="00DF7417" w:rsidRDefault="00DF7417" w:rsidP="00FA0A04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                                 № </w:t>
            </w:r>
            <w:r w:rsidRPr="00DF7417">
              <w:rPr>
                <w:b/>
                <w:bCs/>
                <w:sz w:val="28"/>
                <w:szCs w:val="28"/>
                <w:lang w:val="en-US"/>
              </w:rPr>
              <w:t>V-</w:t>
            </w:r>
            <w:r w:rsidR="00882CFB">
              <w:rPr>
                <w:b/>
                <w:bCs/>
                <w:sz w:val="28"/>
                <w:szCs w:val="28"/>
              </w:rPr>
              <w:t>3</w:t>
            </w:r>
            <w:r w:rsidR="00FA0A04">
              <w:rPr>
                <w:b/>
                <w:bCs/>
                <w:sz w:val="28"/>
                <w:szCs w:val="28"/>
              </w:rPr>
              <w:t>3</w:t>
            </w:r>
            <w:r w:rsidRPr="00DF7417">
              <w:rPr>
                <w:b/>
                <w:bCs/>
                <w:sz w:val="28"/>
                <w:szCs w:val="28"/>
              </w:rPr>
              <w:t>/</w:t>
            </w:r>
            <w:r w:rsidR="00FA0A04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DF7417" w:rsidRPr="00DF7417" w:rsidTr="007A1EDB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 w:rsidRPr="00DF7417">
              <w:rPr>
                <w:bCs/>
                <w:sz w:val="28"/>
                <w:szCs w:val="28"/>
              </w:rPr>
              <w:t>Корткеросский</w:t>
            </w:r>
            <w:proofErr w:type="spellEnd"/>
            <w:r w:rsidRPr="00DF7417">
              <w:rPr>
                <w:bCs/>
                <w:sz w:val="28"/>
                <w:szCs w:val="28"/>
              </w:rPr>
              <w:t xml:space="preserve">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публичных слушаний по проекту </w:t>
      </w:r>
      <w:r w:rsidR="00DF7417">
        <w:rPr>
          <w:b/>
          <w:sz w:val="32"/>
          <w:szCs w:val="32"/>
        </w:rPr>
        <w:t>решения Совета</w:t>
      </w:r>
      <w:r>
        <w:rPr>
          <w:b/>
          <w:sz w:val="32"/>
          <w:szCs w:val="32"/>
        </w:rPr>
        <w:t xml:space="preserve"> сельского поселения «</w:t>
      </w:r>
      <w:r w:rsidR="005831EB">
        <w:rPr>
          <w:b/>
          <w:sz w:val="32"/>
          <w:szCs w:val="32"/>
        </w:rPr>
        <w:t>Богородск» о</w:t>
      </w:r>
      <w:r w:rsidR="00DF7417">
        <w:rPr>
          <w:b/>
          <w:sz w:val="32"/>
          <w:szCs w:val="32"/>
        </w:rPr>
        <w:t xml:space="preserve"> внесении изменений в Устав муниципального образования сельского поселения «Богородск»</w:t>
      </w: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pStyle w:val="a3"/>
        <w:ind w:right="43"/>
        <w:jc w:val="center"/>
        <w:rPr>
          <w:sz w:val="32"/>
          <w:szCs w:val="32"/>
        </w:rPr>
      </w:pPr>
    </w:p>
    <w:p w:rsidR="00D95A6C" w:rsidRDefault="00D95A6C" w:rsidP="00D95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Руководствуясь </w:t>
      </w:r>
      <w:proofErr w:type="spellStart"/>
      <w:r>
        <w:rPr>
          <w:sz w:val="28"/>
          <w:szCs w:val="28"/>
        </w:rPr>
        <w:t>ст.</w:t>
      </w:r>
      <w:r w:rsidR="00DF7417">
        <w:rPr>
          <w:sz w:val="28"/>
          <w:szCs w:val="28"/>
        </w:rPr>
        <w:t>ст</w:t>
      </w:r>
      <w:proofErr w:type="spellEnd"/>
      <w:r w:rsidR="00DF7417">
        <w:rPr>
          <w:sz w:val="28"/>
          <w:szCs w:val="28"/>
        </w:rPr>
        <w:t>.</w:t>
      </w:r>
      <w:r>
        <w:rPr>
          <w:sz w:val="28"/>
          <w:szCs w:val="28"/>
        </w:rPr>
        <w:t xml:space="preserve"> 28</w:t>
      </w:r>
      <w:r w:rsidR="00DF7417">
        <w:rPr>
          <w:sz w:val="28"/>
          <w:szCs w:val="28"/>
        </w:rPr>
        <w:t>, 44</w:t>
      </w:r>
      <w:r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п.3 ст.19 Устава муниципального образования сельского </w:t>
      </w:r>
      <w:r w:rsidR="005831EB">
        <w:rPr>
          <w:sz w:val="28"/>
          <w:szCs w:val="28"/>
        </w:rPr>
        <w:t>поселения «</w:t>
      </w:r>
      <w:r>
        <w:rPr>
          <w:sz w:val="28"/>
          <w:szCs w:val="28"/>
        </w:rPr>
        <w:t xml:space="preserve">Богородск» и решением Совета сельского поселения «Богородск» от 16 ноября 2005 года №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-2/6 «Об утверждении Порядка организации и проведения публичных слушаний на территории сельского поселения «Богородск», Совет сельского поселения «Богородск» решил,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F7417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</w:t>
      </w:r>
      <w:r w:rsidR="00FA0A04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FA0A04">
        <w:rPr>
          <w:sz w:val="28"/>
          <w:szCs w:val="28"/>
        </w:rPr>
        <w:t>октября</w:t>
      </w:r>
      <w:bookmarkStart w:id="0" w:name="_GoBack"/>
      <w:bookmarkEnd w:id="0"/>
      <w:r>
        <w:rPr>
          <w:sz w:val="28"/>
          <w:szCs w:val="28"/>
        </w:rPr>
        <w:t xml:space="preserve"> 20</w:t>
      </w:r>
      <w:r w:rsidR="00152DFB">
        <w:rPr>
          <w:sz w:val="28"/>
          <w:szCs w:val="28"/>
        </w:rPr>
        <w:t>2</w:t>
      </w:r>
      <w:r w:rsidR="00882CF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 16 часов </w:t>
      </w:r>
      <w:r w:rsidR="00C6640F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по адресу: 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с. Богородск, ул. Михайлова, д.18, публичные слушания по проекту </w:t>
      </w:r>
      <w:r w:rsidR="00DF7417">
        <w:rPr>
          <w:sz w:val="28"/>
          <w:szCs w:val="28"/>
        </w:rPr>
        <w:t>решения Совета сельского поселения «Богородск» о внесении изменений в Устав</w:t>
      </w:r>
      <w:r>
        <w:rPr>
          <w:sz w:val="28"/>
          <w:szCs w:val="28"/>
        </w:rPr>
        <w:t xml:space="preserve"> муниципального образования сельского поселения «Богородск»</w:t>
      </w:r>
      <w:r w:rsidR="00DF7417">
        <w:rPr>
          <w:sz w:val="28"/>
          <w:szCs w:val="28"/>
        </w:rPr>
        <w:t>;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организационный комитет в составе:</w:t>
      </w:r>
    </w:p>
    <w:p w:rsidR="00D95A6C" w:rsidRDefault="00DF7417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</w:t>
      </w:r>
      <w:r w:rsidR="00D95A6C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D95A6C">
        <w:rPr>
          <w:sz w:val="28"/>
          <w:szCs w:val="28"/>
        </w:rPr>
        <w:t>.А., Глава сельского поселения «Богородск», председатель;</w:t>
      </w:r>
    </w:p>
    <w:p w:rsidR="00D95A6C" w:rsidRDefault="00DF7417" w:rsidP="00D95A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Шевкаленко</w:t>
      </w:r>
      <w:proofErr w:type="spellEnd"/>
      <w:r w:rsidR="00D95A6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95A6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95A6C">
        <w:rPr>
          <w:sz w:val="28"/>
          <w:szCs w:val="28"/>
        </w:rPr>
        <w:t>., заместитель руководителя администрации, секретарь;</w:t>
      </w:r>
    </w:p>
    <w:p w:rsidR="00D95A6C" w:rsidRDefault="00BE47A0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В.Ю.</w:t>
      </w:r>
      <w:r w:rsidR="00D95A6C">
        <w:rPr>
          <w:sz w:val="28"/>
          <w:szCs w:val="28"/>
        </w:rPr>
        <w:t>, депутат Совета сельского поселения «Богородск».</w:t>
      </w:r>
    </w:p>
    <w:p w:rsidR="00D95A6C" w:rsidRDefault="00D95A6C" w:rsidP="00D9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его обнародования.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</w:pPr>
      <w:r>
        <w:rPr>
          <w:b/>
          <w:sz w:val="28"/>
          <w:szCs w:val="28"/>
        </w:rPr>
        <w:t xml:space="preserve">Глава сельского поселения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DF7417">
        <w:rPr>
          <w:b/>
          <w:sz w:val="28"/>
          <w:szCs w:val="28"/>
        </w:rPr>
        <w:t xml:space="preserve">                           Э.А. Михайлова</w:t>
      </w:r>
    </w:p>
    <w:sectPr w:rsidR="004C7B5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152DFB"/>
    <w:rsid w:val="004C7B5C"/>
    <w:rsid w:val="005831EB"/>
    <w:rsid w:val="00747721"/>
    <w:rsid w:val="00882CFB"/>
    <w:rsid w:val="00A60A3A"/>
    <w:rsid w:val="00B86E3D"/>
    <w:rsid w:val="00BC1AA5"/>
    <w:rsid w:val="00BE47A0"/>
    <w:rsid w:val="00C6640F"/>
    <w:rsid w:val="00D95A6C"/>
    <w:rsid w:val="00DF7417"/>
    <w:rsid w:val="00FA0A04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SP_Bogorodsk_2</cp:lastModifiedBy>
  <cp:revision>18</cp:revision>
  <cp:lastPrinted>2021-10-15T09:02:00Z</cp:lastPrinted>
  <dcterms:created xsi:type="dcterms:W3CDTF">2013-11-20T06:54:00Z</dcterms:created>
  <dcterms:modified xsi:type="dcterms:W3CDTF">2021-10-15T09:03:00Z</dcterms:modified>
</cp:coreProperties>
</file>