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БНК: как отличить обычного человека от вербовщика 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Национального центра информационного противодействия терроризму и экстремизму в образовательной среде и сети Интернет (НЦПТИ) </w:t>
      </w:r>
      <w:hyperlink r:id="rId5" w:tgtFrame="_blank" w:history="1">
        <w:r w:rsidRPr="00467B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подготовили</w:t>
        </w:r>
      </w:hyperlink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памятку, где описали признаки вербовщика в террористы. На основе документа мы составили инструкцию о том, как распознать «ловца душ».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НЦПТИ опубликовал восемь признаков вербовщика террористической организации. Встретить вербовщиков можно как в интернете, так и в </w:t>
      </w:r>
      <w:proofErr w:type="spellStart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офлайне</w:t>
      </w:r>
      <w:proofErr w:type="spellEnd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советуют внимательно присмотреться к новым знакомым.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хочу тебе помочь...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Дружелюбный незнакомец постарается занять пустующую нишу в жизни человека. Он буквально заваливает любовью, находя подход к любому типу личности. Такой человек, пусть даже малознакомый, будет готов прийти на помощь в любое время суток и решить все ваши проблемы. Но это лишь уловка.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интересны вербовщикам люди с материальными проблемами, инфантильные, внушаемые, не изжившие юношеский максимализм, а также одинокие молодые люди. Девушкам вербовщик представляется «принцем на белом коне» и предлагает счастливое замужество и семейную жизнь.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вербовщики в террористические организации проходят специальное обучение. «Обработка» может </w:t>
      </w:r>
      <w:proofErr w:type="gramStart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</w:t>
      </w:r>
      <w:proofErr w:type="gramEnd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долго, опытные «психологи» начнут давить только после установки прочной эмоциональной связи.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Кругом враги!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Вербовщик старается представить социум и ближайшее окружение враждебными глупыми, деградирующими людьми. Он постарается заменить вам семью и друзей, стать «мудрым наставником» для молодежи.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 с тобой....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Ловцы душ часто ведут разговоры о религии: «Годы уходят, а ты до сих пор ничего дельного не сделал». Давят на комплексы и страхи, внушают человеку собственную никчемность. А затем предлагают относительно простой выход — вступить в ряды террористической организации.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избранный!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Вербовщики внушают принадлежность к особому обществу, предлагают особую атрибутику. Чаще всего предлагают держать свою «особенность» в тайне. Постепенно заставляют отказаться от собственной личности, а пользу тайного общества.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Готовые ответы на сложные вопросы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уловка профессиональных «психологов» - изменение смысла общих понятий, предоставление готовых образцов и смыслов. Когда человек уже полностью доверяет вербовщику, он начинает постепенно искажать привычные ценности в пользу своего движения.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Жажда мести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Вербовщики призывают к чувству вины, долга и мести. </w:t>
      </w:r>
      <w:proofErr w:type="gramStart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 в обществе нет справедливости.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на эмоциональное состояние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играют на эмоциях — либо соглашаются с человеком, либо резко осуждают.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вербовщики чаще «работают» в интернете. Страницы в </w:t>
      </w:r>
      <w:proofErr w:type="spellStart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готовая анкета на любого человека. «Ловцы душ» внимательно изучают страницу пользователя, а затем давят на </w:t>
      </w:r>
      <w:proofErr w:type="gramStart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больное</w:t>
      </w:r>
      <w:proofErr w:type="gramEnd"/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обещают «золотые горы». Специалисты советуют избегать случайных знакомств и контролировать общение своих детей.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вербовки человека можно спасти. Если вы понимаете, что вас или ваших знакомых вербуют, немедленно обратитесь в правоохранительные органы.</w:t>
      </w:r>
    </w:p>
    <w:p w:rsidR="00467B64" w:rsidRPr="00467B64" w:rsidRDefault="00467B64" w:rsidP="00467B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МВД по Республике Коми: 8 (8212) 21-66-35. Телефон доверия УФСБ по Республике Коми: 8 (8212) 24-75-75.</w:t>
      </w:r>
    </w:p>
    <w:p w:rsidR="00E659EF" w:rsidRPr="00467B64" w:rsidRDefault="00467B64" w:rsidP="00467B6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67B64">
        <w:rPr>
          <w:sz w:val="28"/>
          <w:szCs w:val="28"/>
        </w:rPr>
        <w:t>https://www.bnkomi.ru/data/news/87430/</w:t>
      </w:r>
      <w:bookmarkStart w:id="0" w:name="_GoBack"/>
      <w:bookmarkEnd w:id="0"/>
    </w:p>
    <w:sectPr w:rsidR="00E659EF" w:rsidRPr="0046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4"/>
    <w:rsid w:val="00467B64"/>
    <w:rsid w:val="00E6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cpti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Преподаватели_методисты</dc:creator>
  <cp:lastModifiedBy>Преподаватели_методисты</cp:lastModifiedBy>
  <cp:revision>1</cp:revision>
  <dcterms:created xsi:type="dcterms:W3CDTF">2018-12-17T06:02:00Z</dcterms:created>
  <dcterms:modified xsi:type="dcterms:W3CDTF">2018-12-17T06:03:00Z</dcterms:modified>
</cp:coreProperties>
</file>