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267731">
        <w:t>1 квартал 2021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DD13AA">
        <w:t>10</w:t>
      </w:r>
      <w:r w:rsidRPr="00690F94">
        <w:t xml:space="preserve"> человек</w:t>
      </w:r>
      <w:r>
        <w:t xml:space="preserve">, в том числе муниципальных служащих – </w:t>
      </w:r>
      <w:r w:rsidR="00040CCC">
        <w:t>2</w:t>
      </w:r>
      <w:r>
        <w:t xml:space="preserve"> человек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267731">
        <w:t>1 квартал 2021</w:t>
      </w:r>
      <w:r>
        <w:t xml:space="preserve"> года составил: </w:t>
      </w:r>
      <w:r w:rsidR="007E2131">
        <w:t>726,10</w:t>
      </w:r>
      <w:r w:rsidRPr="00690F94">
        <w:t xml:space="preserve"> тыс. </w:t>
      </w:r>
      <w:r>
        <w:t xml:space="preserve">рублей, в том числе на муниципального служащего- </w:t>
      </w:r>
      <w:r w:rsidR="007E2131">
        <w:t>219,10</w:t>
      </w:r>
      <w:bookmarkStart w:id="0" w:name="_GoBack"/>
      <w:bookmarkEnd w:id="0"/>
      <w:r w:rsidRPr="00690F94">
        <w:t xml:space="preserve">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/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124939"/>
    <w:rsid w:val="00266B76"/>
    <w:rsid w:val="00267731"/>
    <w:rsid w:val="00321CAD"/>
    <w:rsid w:val="00374A6A"/>
    <w:rsid w:val="003A5800"/>
    <w:rsid w:val="004A5C84"/>
    <w:rsid w:val="005F4AC9"/>
    <w:rsid w:val="00690F94"/>
    <w:rsid w:val="007E2131"/>
    <w:rsid w:val="008D7A32"/>
    <w:rsid w:val="009877FB"/>
    <w:rsid w:val="00AB3407"/>
    <w:rsid w:val="00BC0864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76ACC-E74C-4DFC-B1D7-1FF4042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11</cp:revision>
  <cp:lastPrinted>2021-04-13T05:29:00Z</cp:lastPrinted>
  <dcterms:created xsi:type="dcterms:W3CDTF">2020-04-16T20:01:00Z</dcterms:created>
  <dcterms:modified xsi:type="dcterms:W3CDTF">2021-04-13T06:56:00Z</dcterms:modified>
</cp:coreProperties>
</file>